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96" w:rsidRDefault="00270D96">
      <w:pPr>
        <w:pStyle w:val="a3"/>
        <w:ind w:left="0"/>
        <w:rPr>
          <w:b/>
          <w:sz w:val="20"/>
        </w:rPr>
      </w:pPr>
    </w:p>
    <w:p w:rsidR="00270D96" w:rsidRDefault="00270D96">
      <w:pPr>
        <w:pStyle w:val="a3"/>
        <w:spacing w:before="1"/>
        <w:ind w:left="0"/>
        <w:rPr>
          <w:b/>
          <w:sz w:val="18"/>
        </w:rPr>
      </w:pPr>
    </w:p>
    <w:tbl>
      <w:tblPr>
        <w:tblStyle w:val="TableNormal"/>
        <w:tblW w:w="0" w:type="auto"/>
        <w:tblInd w:w="526" w:type="dxa"/>
        <w:tblLayout w:type="fixed"/>
        <w:tblLook w:val="01E0"/>
      </w:tblPr>
      <w:tblGrid>
        <w:gridCol w:w="4010"/>
        <w:gridCol w:w="4730"/>
      </w:tblGrid>
      <w:tr w:rsidR="00270D96" w:rsidTr="004E658D">
        <w:trPr>
          <w:trHeight w:val="1342"/>
        </w:trPr>
        <w:tc>
          <w:tcPr>
            <w:tcW w:w="4010" w:type="dxa"/>
          </w:tcPr>
          <w:p w:rsidR="00270D96" w:rsidRDefault="00270D96">
            <w:pPr>
              <w:pStyle w:val="TableParagraph"/>
              <w:spacing w:line="233" w:lineRule="exact"/>
              <w:ind w:left="200"/>
            </w:pPr>
          </w:p>
        </w:tc>
        <w:tc>
          <w:tcPr>
            <w:tcW w:w="4730" w:type="dxa"/>
          </w:tcPr>
          <w:p w:rsidR="00270D96" w:rsidRDefault="00630FF0" w:rsidP="007C1E76">
            <w:pPr>
              <w:pStyle w:val="TableParagraph"/>
              <w:spacing w:line="244" w:lineRule="exact"/>
              <w:ind w:left="652"/>
              <w:jc w:val="center"/>
            </w:pPr>
            <w:r>
              <w:t>Утверждаю</w:t>
            </w:r>
          </w:p>
          <w:p w:rsidR="00270D96" w:rsidRDefault="00630FF0" w:rsidP="007C1E76">
            <w:pPr>
              <w:pStyle w:val="TableParagraph"/>
              <w:spacing w:line="252" w:lineRule="exact"/>
              <w:ind w:left="652"/>
              <w:jc w:val="center"/>
            </w:pPr>
            <w:r>
              <w:t>Директор</w:t>
            </w:r>
            <w:r w:rsidR="007C1E76">
              <w:t xml:space="preserve"> </w:t>
            </w:r>
            <w:r w:rsidR="004E658D">
              <w:t>МОУ СОШ № 3</w:t>
            </w:r>
            <w:r w:rsidR="007C1E76">
              <w:t>5</w:t>
            </w:r>
          </w:p>
          <w:p w:rsidR="004E658D" w:rsidRDefault="007C1E76" w:rsidP="007C1E76">
            <w:pPr>
              <w:pStyle w:val="TableParagraph"/>
              <w:tabs>
                <w:tab w:val="left" w:pos="2024"/>
              </w:tabs>
              <w:spacing w:line="254" w:lineRule="exact"/>
              <w:ind w:left="652" w:right="198"/>
              <w:jc w:val="center"/>
            </w:pPr>
            <w:r>
              <w:t xml:space="preserve">_____________ Н.И. </w:t>
            </w:r>
            <w:proofErr w:type="spellStart"/>
            <w:r>
              <w:t>Боцакова</w:t>
            </w:r>
            <w:proofErr w:type="spellEnd"/>
          </w:p>
          <w:p w:rsidR="007C1E76" w:rsidRDefault="007C1E76" w:rsidP="007C1E76">
            <w:pPr>
              <w:pStyle w:val="TableParagraph"/>
              <w:tabs>
                <w:tab w:val="left" w:pos="2024"/>
              </w:tabs>
              <w:spacing w:line="254" w:lineRule="exact"/>
              <w:ind w:left="652" w:right="198"/>
              <w:jc w:val="center"/>
              <w:rPr>
                <w:spacing w:val="1"/>
              </w:rPr>
            </w:pPr>
            <w:r>
              <w:t>«____» _____________ 20</w:t>
            </w:r>
            <w:r w:rsidR="00696639">
              <w:t>___</w:t>
            </w:r>
            <w:r>
              <w:t>г.</w:t>
            </w:r>
          </w:p>
          <w:p w:rsidR="00270D96" w:rsidRDefault="00270D96" w:rsidP="007C1E76">
            <w:pPr>
              <w:pStyle w:val="TableParagraph"/>
              <w:tabs>
                <w:tab w:val="left" w:pos="2024"/>
              </w:tabs>
              <w:spacing w:line="254" w:lineRule="exact"/>
              <w:ind w:left="652" w:right="198"/>
              <w:jc w:val="center"/>
            </w:pPr>
          </w:p>
        </w:tc>
      </w:tr>
    </w:tbl>
    <w:p w:rsidR="00270D96" w:rsidRDefault="00270D96">
      <w:pPr>
        <w:pStyle w:val="a3"/>
        <w:spacing w:before="8"/>
        <w:ind w:left="0"/>
        <w:rPr>
          <w:b/>
          <w:sz w:val="29"/>
        </w:rPr>
      </w:pPr>
    </w:p>
    <w:p w:rsidR="00C270FE" w:rsidRDefault="004E658D" w:rsidP="00C270FE">
      <w:pPr>
        <w:pStyle w:val="1"/>
        <w:spacing w:before="90"/>
        <w:ind w:left="3769" w:right="2324" w:hanging="1479"/>
        <w:jc w:val="center"/>
      </w:pPr>
      <w:r>
        <w:t>Положение об оценке коррупционных рисков</w:t>
      </w:r>
    </w:p>
    <w:p w:rsidR="00270D96" w:rsidRDefault="004E658D" w:rsidP="00C270FE">
      <w:pPr>
        <w:pStyle w:val="1"/>
        <w:spacing w:before="90"/>
        <w:ind w:left="3769" w:right="2324" w:hanging="1479"/>
        <w:jc w:val="center"/>
      </w:pPr>
      <w:r>
        <w:t>в М</w:t>
      </w:r>
      <w:r w:rsidR="007C1E76">
        <w:t>ОУ СОШ № 35</w:t>
      </w:r>
    </w:p>
    <w:p w:rsidR="00270D96" w:rsidRDefault="00270D96">
      <w:pPr>
        <w:pStyle w:val="a3"/>
        <w:spacing w:before="11"/>
        <w:ind w:left="0"/>
        <w:rPr>
          <w:b/>
          <w:sz w:val="23"/>
        </w:rPr>
      </w:pPr>
    </w:p>
    <w:p w:rsidR="00270D96" w:rsidRDefault="00630FF0" w:rsidP="00A72BD6">
      <w:pPr>
        <w:pStyle w:val="a4"/>
        <w:numPr>
          <w:ilvl w:val="0"/>
          <w:numId w:val="8"/>
        </w:numPr>
        <w:tabs>
          <w:tab w:val="left" w:pos="463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7C1E76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270D96" w:rsidRDefault="00630FF0" w:rsidP="00A72BD6">
      <w:pPr>
        <w:pStyle w:val="a4"/>
        <w:numPr>
          <w:ilvl w:val="1"/>
          <w:numId w:val="8"/>
        </w:numPr>
        <w:tabs>
          <w:tab w:val="left" w:pos="643"/>
        </w:tabs>
        <w:ind w:right="271" w:firstLine="0"/>
        <w:jc w:val="both"/>
        <w:rPr>
          <w:sz w:val="24"/>
        </w:rPr>
      </w:pPr>
      <w:r>
        <w:rPr>
          <w:sz w:val="24"/>
        </w:rPr>
        <w:t xml:space="preserve">Оценка коррупционных рисков является важнейшим элементом </w:t>
      </w:r>
      <w:proofErr w:type="spellStart"/>
      <w:r>
        <w:rPr>
          <w:sz w:val="24"/>
        </w:rPr>
        <w:t>антикоррупционной</w:t>
      </w:r>
      <w:proofErr w:type="spellEnd"/>
      <w:r w:rsidR="00C256CC">
        <w:rPr>
          <w:sz w:val="24"/>
        </w:rPr>
        <w:t xml:space="preserve"> </w:t>
      </w:r>
      <w:r>
        <w:rPr>
          <w:sz w:val="24"/>
        </w:rPr>
        <w:t xml:space="preserve">политики </w:t>
      </w:r>
      <w:r w:rsidR="00C270FE">
        <w:rPr>
          <w:sz w:val="24"/>
        </w:rPr>
        <w:t>МОУ СОШ № 3</w:t>
      </w:r>
      <w:r w:rsidR="00C256CC">
        <w:rPr>
          <w:sz w:val="24"/>
        </w:rPr>
        <w:t>5</w:t>
      </w:r>
      <w:r>
        <w:rPr>
          <w:sz w:val="24"/>
        </w:rPr>
        <w:t xml:space="preserve"> (далее – Учреждение), позволяющая обеспечить</w:t>
      </w:r>
      <w:r w:rsidR="00C256CC">
        <w:rPr>
          <w:sz w:val="24"/>
        </w:rPr>
        <w:t xml:space="preserve"> </w:t>
      </w:r>
      <w:r>
        <w:rPr>
          <w:sz w:val="24"/>
        </w:rPr>
        <w:t xml:space="preserve">соответствие реализуемых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z w:val="24"/>
        </w:rPr>
        <w:t xml:space="preserve"> мероприятий специфике деятельности</w:t>
      </w:r>
      <w:r w:rsidR="00C256CC">
        <w:rPr>
          <w:sz w:val="24"/>
        </w:rPr>
        <w:t xml:space="preserve"> </w:t>
      </w:r>
      <w:r>
        <w:rPr>
          <w:sz w:val="24"/>
        </w:rPr>
        <w:t>Учреждения</w:t>
      </w:r>
      <w:r w:rsidR="00C256CC">
        <w:rPr>
          <w:sz w:val="24"/>
        </w:rPr>
        <w:t xml:space="preserve"> </w:t>
      </w:r>
      <w:r>
        <w:rPr>
          <w:sz w:val="24"/>
        </w:rPr>
        <w:t>и</w:t>
      </w:r>
      <w:r w:rsidR="00C256CC">
        <w:rPr>
          <w:sz w:val="24"/>
        </w:rPr>
        <w:t xml:space="preserve"> </w:t>
      </w:r>
      <w:r>
        <w:rPr>
          <w:sz w:val="24"/>
        </w:rPr>
        <w:t>рационально</w:t>
      </w:r>
      <w:r w:rsidR="00C256CC">
        <w:rPr>
          <w:sz w:val="24"/>
        </w:rPr>
        <w:t xml:space="preserve"> </w:t>
      </w:r>
      <w:r>
        <w:rPr>
          <w:sz w:val="24"/>
        </w:rPr>
        <w:t>использовать</w:t>
      </w:r>
      <w:r w:rsidR="00C256CC">
        <w:rPr>
          <w:sz w:val="24"/>
        </w:rPr>
        <w:t xml:space="preserve"> </w:t>
      </w:r>
      <w:r>
        <w:rPr>
          <w:sz w:val="24"/>
        </w:rPr>
        <w:t>ресурсы,</w:t>
      </w:r>
      <w:r w:rsidR="00C256CC">
        <w:rPr>
          <w:sz w:val="24"/>
        </w:rPr>
        <w:t xml:space="preserve"> </w:t>
      </w:r>
      <w:r>
        <w:rPr>
          <w:sz w:val="24"/>
        </w:rPr>
        <w:t>направляемые</w:t>
      </w:r>
      <w:r w:rsidR="00C256CC">
        <w:rPr>
          <w:sz w:val="24"/>
        </w:rPr>
        <w:t xml:space="preserve"> </w:t>
      </w:r>
      <w:r>
        <w:rPr>
          <w:sz w:val="24"/>
        </w:rPr>
        <w:t>на</w:t>
      </w:r>
      <w:r w:rsidR="00C256CC">
        <w:rPr>
          <w:sz w:val="24"/>
        </w:rPr>
        <w:t xml:space="preserve"> </w:t>
      </w:r>
      <w:r>
        <w:rPr>
          <w:sz w:val="24"/>
        </w:rPr>
        <w:t>проведение</w:t>
      </w:r>
      <w:r w:rsidR="00C256CC">
        <w:rPr>
          <w:sz w:val="24"/>
        </w:rPr>
        <w:t xml:space="preserve"> </w:t>
      </w:r>
      <w:r>
        <w:rPr>
          <w:sz w:val="24"/>
        </w:rPr>
        <w:t>работы</w:t>
      </w:r>
      <w:r w:rsidR="00C256CC">
        <w:rPr>
          <w:sz w:val="24"/>
        </w:rPr>
        <w:t xml:space="preserve"> </w:t>
      </w:r>
      <w:r>
        <w:rPr>
          <w:sz w:val="24"/>
        </w:rPr>
        <w:t>по</w:t>
      </w:r>
      <w:r w:rsidR="00C256CC">
        <w:rPr>
          <w:sz w:val="24"/>
        </w:rPr>
        <w:t xml:space="preserve"> </w:t>
      </w:r>
      <w:r>
        <w:rPr>
          <w:sz w:val="24"/>
        </w:rPr>
        <w:t>профилактике</w:t>
      </w:r>
      <w:r w:rsidR="00C256CC">
        <w:rPr>
          <w:sz w:val="24"/>
        </w:rPr>
        <w:t xml:space="preserve"> </w:t>
      </w:r>
      <w:r>
        <w:rPr>
          <w:sz w:val="24"/>
        </w:rPr>
        <w:t>коррупции в</w:t>
      </w:r>
      <w:r w:rsidR="00C256CC">
        <w:rPr>
          <w:sz w:val="24"/>
        </w:rPr>
        <w:t xml:space="preserve"> </w:t>
      </w:r>
      <w:r>
        <w:rPr>
          <w:sz w:val="24"/>
        </w:rPr>
        <w:t>Учреждении.</w:t>
      </w:r>
    </w:p>
    <w:p w:rsidR="00270D96" w:rsidRDefault="00630FF0" w:rsidP="00A72BD6">
      <w:pPr>
        <w:pStyle w:val="a4"/>
        <w:numPr>
          <w:ilvl w:val="1"/>
          <w:numId w:val="8"/>
        </w:numPr>
        <w:tabs>
          <w:tab w:val="left" w:pos="654"/>
        </w:tabs>
        <w:ind w:right="272" w:firstLine="0"/>
        <w:jc w:val="both"/>
        <w:rPr>
          <w:sz w:val="24"/>
        </w:rPr>
      </w:pPr>
      <w:r>
        <w:rPr>
          <w:sz w:val="24"/>
        </w:rPr>
        <w:t>Целью оценки коррупционных рисков является определение конкретных процессов ивидов деятельности Учреждения, при реализации которых наиболее высока вероятность</w:t>
      </w:r>
      <w:r w:rsidR="00B96A8F">
        <w:rPr>
          <w:sz w:val="24"/>
        </w:rPr>
        <w:t xml:space="preserve"> </w:t>
      </w:r>
      <w:r>
        <w:rPr>
          <w:sz w:val="24"/>
        </w:rPr>
        <w:t>совершения</w:t>
      </w:r>
      <w:r w:rsidR="00B96A8F">
        <w:rPr>
          <w:sz w:val="24"/>
        </w:rPr>
        <w:t xml:space="preserve"> </w:t>
      </w:r>
      <w:r>
        <w:rPr>
          <w:sz w:val="24"/>
        </w:rPr>
        <w:t>работниками</w:t>
      </w:r>
      <w:r w:rsidR="00B96A8F">
        <w:rPr>
          <w:sz w:val="24"/>
        </w:rPr>
        <w:t xml:space="preserve"> </w:t>
      </w:r>
      <w:r>
        <w:rPr>
          <w:sz w:val="24"/>
        </w:rPr>
        <w:t>Учреждения</w:t>
      </w:r>
      <w:r w:rsidR="00B96A8F">
        <w:rPr>
          <w:sz w:val="24"/>
        </w:rPr>
        <w:t xml:space="preserve"> к</w:t>
      </w:r>
      <w:r>
        <w:rPr>
          <w:sz w:val="24"/>
        </w:rPr>
        <w:t>оррупционных</w:t>
      </w:r>
      <w:r w:rsidR="00B96A8F">
        <w:rPr>
          <w:sz w:val="24"/>
        </w:rPr>
        <w:t xml:space="preserve"> </w:t>
      </w:r>
      <w:r>
        <w:rPr>
          <w:sz w:val="24"/>
        </w:rPr>
        <w:t>правонарушений,</w:t>
      </w:r>
      <w:r w:rsidR="00B96A8F">
        <w:rPr>
          <w:sz w:val="24"/>
        </w:rPr>
        <w:t xml:space="preserve"> </w:t>
      </w:r>
      <w:r>
        <w:rPr>
          <w:sz w:val="24"/>
        </w:rPr>
        <w:t>как</w:t>
      </w:r>
      <w:r w:rsidR="00B96A8F">
        <w:rPr>
          <w:sz w:val="24"/>
        </w:rPr>
        <w:t xml:space="preserve"> </w:t>
      </w:r>
      <w:r>
        <w:rPr>
          <w:sz w:val="24"/>
        </w:rPr>
        <w:t>в</w:t>
      </w:r>
      <w:r w:rsidR="00B96A8F">
        <w:rPr>
          <w:sz w:val="24"/>
        </w:rPr>
        <w:t xml:space="preserve"> </w:t>
      </w:r>
      <w:r>
        <w:rPr>
          <w:sz w:val="24"/>
        </w:rPr>
        <w:t>целях</w:t>
      </w:r>
      <w:r w:rsidR="00B96A8F">
        <w:rPr>
          <w:sz w:val="24"/>
        </w:rPr>
        <w:t xml:space="preserve"> </w:t>
      </w:r>
      <w:r>
        <w:rPr>
          <w:sz w:val="24"/>
        </w:rPr>
        <w:t>получения</w:t>
      </w:r>
      <w:r w:rsidR="00B96A8F">
        <w:rPr>
          <w:sz w:val="24"/>
        </w:rPr>
        <w:t xml:space="preserve"> </w:t>
      </w:r>
      <w:r>
        <w:rPr>
          <w:sz w:val="24"/>
        </w:rPr>
        <w:t>личной</w:t>
      </w:r>
      <w:r w:rsidR="00B96A8F">
        <w:rPr>
          <w:sz w:val="24"/>
        </w:rPr>
        <w:t xml:space="preserve"> </w:t>
      </w:r>
      <w:r>
        <w:rPr>
          <w:sz w:val="24"/>
        </w:rPr>
        <w:t>выгоды,</w:t>
      </w:r>
      <w:r w:rsidR="00B96A8F">
        <w:rPr>
          <w:sz w:val="24"/>
        </w:rPr>
        <w:t xml:space="preserve"> </w:t>
      </w:r>
      <w:r>
        <w:rPr>
          <w:sz w:val="24"/>
        </w:rPr>
        <w:t>так</w:t>
      </w:r>
      <w:r w:rsidR="00B96A8F">
        <w:rPr>
          <w:sz w:val="24"/>
        </w:rPr>
        <w:t xml:space="preserve"> </w:t>
      </w:r>
      <w:r>
        <w:rPr>
          <w:sz w:val="24"/>
        </w:rPr>
        <w:t>и</w:t>
      </w:r>
      <w:r w:rsidR="00B96A8F">
        <w:rPr>
          <w:sz w:val="24"/>
        </w:rPr>
        <w:t xml:space="preserve"> </w:t>
      </w:r>
      <w:r>
        <w:rPr>
          <w:sz w:val="24"/>
        </w:rPr>
        <w:t>в</w:t>
      </w:r>
      <w:r w:rsidR="00B96A8F">
        <w:rPr>
          <w:sz w:val="24"/>
        </w:rPr>
        <w:t xml:space="preserve"> </w:t>
      </w:r>
      <w:r>
        <w:rPr>
          <w:sz w:val="24"/>
        </w:rPr>
        <w:t>целях</w:t>
      </w:r>
      <w:r w:rsidR="00B96A8F">
        <w:rPr>
          <w:sz w:val="24"/>
        </w:rPr>
        <w:t xml:space="preserve"> </w:t>
      </w:r>
      <w:r>
        <w:rPr>
          <w:sz w:val="24"/>
        </w:rPr>
        <w:t>получения</w:t>
      </w:r>
      <w:r w:rsidR="00B96A8F">
        <w:rPr>
          <w:sz w:val="24"/>
        </w:rPr>
        <w:t xml:space="preserve"> </w:t>
      </w:r>
      <w:r>
        <w:rPr>
          <w:sz w:val="24"/>
        </w:rPr>
        <w:t>выгоды</w:t>
      </w:r>
      <w:r w:rsidR="00B96A8F">
        <w:rPr>
          <w:sz w:val="24"/>
        </w:rPr>
        <w:t xml:space="preserve"> </w:t>
      </w:r>
      <w:r>
        <w:rPr>
          <w:sz w:val="24"/>
        </w:rPr>
        <w:t>Учреждением.</w:t>
      </w:r>
    </w:p>
    <w:p w:rsidR="00270D96" w:rsidRDefault="00C270FE" w:rsidP="00A72BD6">
      <w:pPr>
        <w:pStyle w:val="a4"/>
        <w:numPr>
          <w:ilvl w:val="1"/>
          <w:numId w:val="8"/>
        </w:numPr>
        <w:tabs>
          <w:tab w:val="left" w:pos="654"/>
        </w:tabs>
        <w:spacing w:before="3"/>
        <w:ind w:left="0" w:right="272" w:firstLine="0"/>
        <w:jc w:val="both"/>
      </w:pPr>
      <w:r>
        <w:rPr>
          <w:sz w:val="24"/>
        </w:rPr>
        <w:t>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</w:t>
      </w:r>
      <w:r w:rsidR="005514A9">
        <w:rPr>
          <w:sz w:val="24"/>
        </w:rPr>
        <w:t>.</w:t>
      </w:r>
    </w:p>
    <w:p w:rsidR="00270D96" w:rsidRDefault="00630FF0" w:rsidP="00A72BD6">
      <w:pPr>
        <w:pStyle w:val="1"/>
        <w:numPr>
          <w:ilvl w:val="0"/>
          <w:numId w:val="8"/>
        </w:numPr>
        <w:tabs>
          <w:tab w:val="left" w:pos="463"/>
        </w:tabs>
        <w:spacing w:line="274" w:lineRule="exact"/>
        <w:ind w:hanging="241"/>
        <w:jc w:val="both"/>
      </w:pPr>
      <w:r>
        <w:t>Порядок</w:t>
      </w:r>
      <w:r w:rsidR="005514A9">
        <w:t xml:space="preserve"> </w:t>
      </w:r>
      <w:r>
        <w:t>оценки</w:t>
      </w:r>
      <w:r w:rsidR="005514A9">
        <w:t xml:space="preserve"> </w:t>
      </w:r>
      <w:r>
        <w:t>коррупционных</w:t>
      </w:r>
      <w:r w:rsidR="005514A9">
        <w:t xml:space="preserve"> </w:t>
      </w:r>
      <w:r>
        <w:t>рисков</w:t>
      </w:r>
    </w:p>
    <w:p w:rsidR="00270D96" w:rsidRDefault="00630FF0" w:rsidP="00A72BD6">
      <w:pPr>
        <w:pStyle w:val="a4"/>
        <w:numPr>
          <w:ilvl w:val="1"/>
          <w:numId w:val="8"/>
        </w:numPr>
        <w:tabs>
          <w:tab w:val="left" w:pos="774"/>
        </w:tabs>
        <w:ind w:right="273" w:firstLine="0"/>
        <w:jc w:val="both"/>
        <w:rPr>
          <w:sz w:val="24"/>
        </w:rPr>
      </w:pPr>
      <w:r>
        <w:rPr>
          <w:sz w:val="24"/>
        </w:rPr>
        <w:t>Оценка</w:t>
      </w:r>
      <w:r w:rsidR="005514A9">
        <w:rPr>
          <w:sz w:val="24"/>
        </w:rPr>
        <w:t xml:space="preserve"> </w:t>
      </w:r>
      <w:r>
        <w:rPr>
          <w:sz w:val="24"/>
        </w:rPr>
        <w:t>коррупционных</w:t>
      </w:r>
      <w:r w:rsidR="005514A9">
        <w:rPr>
          <w:sz w:val="24"/>
        </w:rPr>
        <w:t xml:space="preserve"> </w:t>
      </w:r>
      <w:r>
        <w:rPr>
          <w:sz w:val="24"/>
        </w:rPr>
        <w:t>рисков</w:t>
      </w:r>
      <w:r w:rsidR="005514A9">
        <w:rPr>
          <w:sz w:val="24"/>
        </w:rPr>
        <w:t xml:space="preserve"> </w:t>
      </w:r>
      <w:r>
        <w:rPr>
          <w:sz w:val="24"/>
        </w:rPr>
        <w:t>проводится</w:t>
      </w:r>
      <w:r w:rsidR="005514A9">
        <w:rPr>
          <w:sz w:val="24"/>
        </w:rPr>
        <w:t xml:space="preserve"> </w:t>
      </w:r>
      <w:r>
        <w:rPr>
          <w:sz w:val="24"/>
        </w:rPr>
        <w:t>на</w:t>
      </w:r>
      <w:r w:rsidR="005514A9">
        <w:rPr>
          <w:sz w:val="24"/>
        </w:rPr>
        <w:t xml:space="preserve"> </w:t>
      </w:r>
      <w:r>
        <w:rPr>
          <w:sz w:val="24"/>
        </w:rPr>
        <w:t>регулярной</w:t>
      </w:r>
      <w:r w:rsidR="005514A9">
        <w:rPr>
          <w:sz w:val="24"/>
        </w:rPr>
        <w:t xml:space="preserve"> </w:t>
      </w:r>
      <w:r>
        <w:rPr>
          <w:sz w:val="24"/>
        </w:rPr>
        <w:t>основе,</w:t>
      </w:r>
      <w:r w:rsidR="005514A9">
        <w:rPr>
          <w:sz w:val="24"/>
        </w:rPr>
        <w:t xml:space="preserve"> </w:t>
      </w:r>
      <w:r>
        <w:rPr>
          <w:sz w:val="24"/>
        </w:rPr>
        <w:t>ежегодно,</w:t>
      </w:r>
      <w:r w:rsidR="005514A9">
        <w:rPr>
          <w:sz w:val="24"/>
        </w:rPr>
        <w:t xml:space="preserve"> </w:t>
      </w:r>
      <w:r>
        <w:rPr>
          <w:sz w:val="24"/>
        </w:rPr>
        <w:t>четвёртом</w:t>
      </w:r>
      <w:r w:rsidR="005514A9">
        <w:rPr>
          <w:sz w:val="24"/>
        </w:rPr>
        <w:t xml:space="preserve"> </w:t>
      </w:r>
      <w:r>
        <w:rPr>
          <w:sz w:val="24"/>
        </w:rPr>
        <w:t>квартале</w:t>
      </w:r>
      <w:r w:rsidR="005514A9">
        <w:rPr>
          <w:sz w:val="24"/>
        </w:rPr>
        <w:t xml:space="preserve"> </w:t>
      </w:r>
      <w:r>
        <w:rPr>
          <w:sz w:val="24"/>
        </w:rPr>
        <w:t>текущего</w:t>
      </w:r>
      <w:r w:rsidR="005514A9">
        <w:rPr>
          <w:sz w:val="24"/>
        </w:rPr>
        <w:t xml:space="preserve"> </w:t>
      </w:r>
      <w:r>
        <w:rPr>
          <w:sz w:val="24"/>
        </w:rPr>
        <w:t>календарного</w:t>
      </w:r>
      <w:r w:rsidR="005514A9">
        <w:rPr>
          <w:sz w:val="24"/>
        </w:rPr>
        <w:t xml:space="preserve"> </w:t>
      </w:r>
      <w:r>
        <w:rPr>
          <w:sz w:val="24"/>
        </w:rPr>
        <w:t xml:space="preserve"> года.</w:t>
      </w:r>
    </w:p>
    <w:p w:rsidR="00270D96" w:rsidRDefault="00630FF0" w:rsidP="00A72BD6">
      <w:pPr>
        <w:pStyle w:val="a4"/>
        <w:numPr>
          <w:ilvl w:val="1"/>
          <w:numId w:val="8"/>
        </w:numPr>
        <w:tabs>
          <w:tab w:val="left" w:pos="643"/>
        </w:tabs>
        <w:ind w:left="642" w:hanging="421"/>
        <w:jc w:val="both"/>
        <w:rPr>
          <w:sz w:val="24"/>
        </w:rPr>
      </w:pPr>
      <w:r>
        <w:rPr>
          <w:sz w:val="24"/>
        </w:rPr>
        <w:t>Порядок</w:t>
      </w:r>
      <w:r w:rsidR="005514A9">
        <w:rPr>
          <w:sz w:val="24"/>
        </w:rPr>
        <w:t xml:space="preserve"> </w:t>
      </w:r>
      <w:r>
        <w:rPr>
          <w:sz w:val="24"/>
        </w:rPr>
        <w:t>проведения</w:t>
      </w:r>
      <w:r w:rsidR="005514A9">
        <w:rPr>
          <w:sz w:val="24"/>
        </w:rPr>
        <w:t xml:space="preserve"> </w:t>
      </w:r>
      <w:r>
        <w:rPr>
          <w:sz w:val="24"/>
        </w:rPr>
        <w:t>оценки</w:t>
      </w:r>
      <w:r w:rsidR="005514A9">
        <w:rPr>
          <w:sz w:val="24"/>
        </w:rPr>
        <w:t xml:space="preserve"> </w:t>
      </w:r>
      <w:r>
        <w:rPr>
          <w:sz w:val="24"/>
        </w:rPr>
        <w:t>коррупционных</w:t>
      </w:r>
      <w:r w:rsidR="005514A9">
        <w:rPr>
          <w:sz w:val="24"/>
        </w:rPr>
        <w:t xml:space="preserve"> </w:t>
      </w:r>
      <w:r>
        <w:rPr>
          <w:sz w:val="24"/>
        </w:rPr>
        <w:t>рисков:</w:t>
      </w:r>
    </w:p>
    <w:p w:rsidR="00270D96" w:rsidRDefault="005514A9" w:rsidP="00A72BD6">
      <w:pPr>
        <w:pStyle w:val="a4"/>
        <w:numPr>
          <w:ilvl w:val="2"/>
          <w:numId w:val="8"/>
        </w:numPr>
        <w:tabs>
          <w:tab w:val="left" w:pos="834"/>
        </w:tabs>
        <w:ind w:right="272" w:firstLine="0"/>
        <w:jc w:val="both"/>
        <w:rPr>
          <w:sz w:val="24"/>
        </w:rPr>
      </w:pPr>
      <w:r>
        <w:rPr>
          <w:sz w:val="24"/>
        </w:rPr>
        <w:t>Д</w:t>
      </w:r>
      <w:r w:rsidR="00630FF0">
        <w:rPr>
          <w:sz w:val="24"/>
        </w:rPr>
        <w:t>еятельность</w:t>
      </w:r>
      <w:r>
        <w:rPr>
          <w:sz w:val="24"/>
        </w:rPr>
        <w:t xml:space="preserve"> </w:t>
      </w:r>
      <w:r w:rsidR="00630FF0">
        <w:rPr>
          <w:sz w:val="24"/>
        </w:rPr>
        <w:t>Учреждения</w:t>
      </w:r>
      <w:r>
        <w:rPr>
          <w:sz w:val="24"/>
        </w:rPr>
        <w:t xml:space="preserve"> </w:t>
      </w:r>
      <w:r w:rsidR="00630FF0">
        <w:rPr>
          <w:sz w:val="24"/>
        </w:rPr>
        <w:t>представляется</w:t>
      </w:r>
      <w:r>
        <w:rPr>
          <w:sz w:val="24"/>
        </w:rPr>
        <w:t xml:space="preserve"> </w:t>
      </w:r>
      <w:r w:rsidR="00630FF0">
        <w:rPr>
          <w:sz w:val="24"/>
        </w:rPr>
        <w:t>в</w:t>
      </w:r>
      <w:r>
        <w:rPr>
          <w:sz w:val="24"/>
        </w:rPr>
        <w:t xml:space="preserve"> </w:t>
      </w:r>
      <w:r w:rsidR="00630FF0">
        <w:rPr>
          <w:sz w:val="24"/>
        </w:rPr>
        <w:t>виде</w:t>
      </w:r>
      <w:r>
        <w:rPr>
          <w:sz w:val="24"/>
        </w:rPr>
        <w:t xml:space="preserve"> </w:t>
      </w:r>
      <w:r w:rsidR="00630FF0">
        <w:rPr>
          <w:sz w:val="24"/>
        </w:rPr>
        <w:t>отдельных</w:t>
      </w:r>
      <w:r>
        <w:rPr>
          <w:sz w:val="24"/>
        </w:rPr>
        <w:t xml:space="preserve"> </w:t>
      </w:r>
      <w:r w:rsidR="00630FF0">
        <w:rPr>
          <w:sz w:val="24"/>
        </w:rPr>
        <w:t>процессов,</w:t>
      </w:r>
      <w:r>
        <w:rPr>
          <w:sz w:val="24"/>
        </w:rPr>
        <w:t xml:space="preserve"> </w:t>
      </w:r>
      <w:r w:rsidR="00630FF0">
        <w:rPr>
          <w:sz w:val="24"/>
        </w:rPr>
        <w:t>в</w:t>
      </w:r>
      <w:r>
        <w:rPr>
          <w:sz w:val="24"/>
        </w:rPr>
        <w:t xml:space="preserve"> </w:t>
      </w:r>
      <w:r w:rsidR="00630FF0">
        <w:rPr>
          <w:sz w:val="24"/>
        </w:rPr>
        <w:t>каждом</w:t>
      </w:r>
      <w:r>
        <w:rPr>
          <w:sz w:val="24"/>
        </w:rPr>
        <w:t xml:space="preserve"> </w:t>
      </w:r>
      <w:r w:rsidR="00630FF0">
        <w:rPr>
          <w:sz w:val="24"/>
        </w:rPr>
        <w:t>из</w:t>
      </w:r>
      <w:r>
        <w:rPr>
          <w:sz w:val="24"/>
        </w:rPr>
        <w:t xml:space="preserve"> </w:t>
      </w:r>
      <w:r w:rsidR="00630FF0">
        <w:rPr>
          <w:sz w:val="24"/>
        </w:rPr>
        <w:t>которых</w:t>
      </w:r>
      <w:r>
        <w:rPr>
          <w:sz w:val="24"/>
        </w:rPr>
        <w:t xml:space="preserve"> </w:t>
      </w:r>
      <w:r w:rsidR="00630FF0">
        <w:rPr>
          <w:sz w:val="24"/>
        </w:rPr>
        <w:t>выделяются составные</w:t>
      </w:r>
      <w:r>
        <w:rPr>
          <w:sz w:val="24"/>
        </w:rPr>
        <w:t xml:space="preserve"> </w:t>
      </w:r>
      <w:r w:rsidR="00630FF0">
        <w:rPr>
          <w:sz w:val="24"/>
        </w:rPr>
        <w:t>элементы</w:t>
      </w:r>
      <w:r>
        <w:rPr>
          <w:sz w:val="24"/>
        </w:rPr>
        <w:t xml:space="preserve"> </w:t>
      </w:r>
      <w:r w:rsidR="00630FF0">
        <w:rPr>
          <w:sz w:val="24"/>
        </w:rPr>
        <w:t>(</w:t>
      </w:r>
      <w:proofErr w:type="spellStart"/>
      <w:r w:rsidR="00630FF0">
        <w:rPr>
          <w:sz w:val="24"/>
        </w:rPr>
        <w:t>подпроцессы</w:t>
      </w:r>
      <w:proofErr w:type="spellEnd"/>
      <w:r w:rsidR="00630FF0">
        <w:rPr>
          <w:sz w:val="24"/>
        </w:rPr>
        <w:t>);</w:t>
      </w:r>
    </w:p>
    <w:p w:rsidR="00270D96" w:rsidRDefault="00630FF0" w:rsidP="00A72BD6">
      <w:pPr>
        <w:pStyle w:val="a4"/>
        <w:numPr>
          <w:ilvl w:val="2"/>
          <w:numId w:val="8"/>
        </w:numPr>
        <w:tabs>
          <w:tab w:val="left" w:pos="823"/>
        </w:tabs>
        <w:ind w:right="194" w:firstLine="0"/>
        <w:jc w:val="both"/>
        <w:rPr>
          <w:sz w:val="24"/>
        </w:rPr>
      </w:pPr>
      <w:r>
        <w:rPr>
          <w:sz w:val="24"/>
        </w:rPr>
        <w:t>выделяются «критические точки» для каждого процесса и определяются те элементы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 реализации которых наиболее вероятно возникновение коррупционных</w:t>
      </w:r>
      <w:r w:rsidR="005514A9">
        <w:rPr>
          <w:sz w:val="24"/>
        </w:rPr>
        <w:t xml:space="preserve"> </w:t>
      </w:r>
      <w:r>
        <w:rPr>
          <w:sz w:val="24"/>
        </w:rPr>
        <w:t>правонарушений;</w:t>
      </w:r>
    </w:p>
    <w:p w:rsidR="00270D96" w:rsidRDefault="00630FF0" w:rsidP="00A72BD6">
      <w:pPr>
        <w:pStyle w:val="a4"/>
        <w:numPr>
          <w:ilvl w:val="2"/>
          <w:numId w:val="8"/>
        </w:numPr>
        <w:tabs>
          <w:tab w:val="left" w:pos="823"/>
        </w:tabs>
        <w:ind w:right="569" w:firstLine="0"/>
        <w:jc w:val="both"/>
        <w:rPr>
          <w:sz w:val="24"/>
        </w:rPr>
      </w:pPr>
      <w:r>
        <w:rPr>
          <w:sz w:val="24"/>
        </w:rPr>
        <w:t xml:space="preserve">для каждого </w:t>
      </w:r>
      <w:proofErr w:type="spellStart"/>
      <w:r>
        <w:rPr>
          <w:sz w:val="24"/>
        </w:rPr>
        <w:t>подпроцесса</w:t>
      </w:r>
      <w:proofErr w:type="spellEnd"/>
      <w:r>
        <w:rPr>
          <w:sz w:val="24"/>
        </w:rPr>
        <w:t>, реализация которого связана с коррупционным риском,</w:t>
      </w:r>
      <w:r w:rsidR="005514A9">
        <w:rPr>
          <w:sz w:val="24"/>
        </w:rPr>
        <w:t xml:space="preserve"> </w:t>
      </w:r>
      <w:r>
        <w:rPr>
          <w:sz w:val="24"/>
        </w:rPr>
        <w:t>составить</w:t>
      </w:r>
      <w:r w:rsidR="005514A9">
        <w:rPr>
          <w:sz w:val="24"/>
        </w:rPr>
        <w:t xml:space="preserve"> </w:t>
      </w:r>
      <w:r>
        <w:rPr>
          <w:sz w:val="24"/>
        </w:rPr>
        <w:t>описание</w:t>
      </w:r>
      <w:r w:rsidR="005514A9">
        <w:rPr>
          <w:sz w:val="24"/>
        </w:rPr>
        <w:t xml:space="preserve"> </w:t>
      </w:r>
      <w:r>
        <w:rPr>
          <w:sz w:val="24"/>
        </w:rPr>
        <w:t>возможных</w:t>
      </w:r>
      <w:r w:rsidR="005514A9">
        <w:rPr>
          <w:sz w:val="24"/>
        </w:rPr>
        <w:t xml:space="preserve"> </w:t>
      </w:r>
      <w:r>
        <w:rPr>
          <w:sz w:val="24"/>
        </w:rPr>
        <w:t>коррупционных</w:t>
      </w:r>
      <w:r w:rsidR="005514A9">
        <w:rPr>
          <w:sz w:val="24"/>
        </w:rPr>
        <w:t xml:space="preserve"> </w:t>
      </w:r>
      <w:r>
        <w:rPr>
          <w:sz w:val="24"/>
        </w:rPr>
        <w:t>правонарушений,</w:t>
      </w:r>
      <w:r w:rsidR="005514A9">
        <w:rPr>
          <w:sz w:val="24"/>
        </w:rPr>
        <w:t xml:space="preserve"> </w:t>
      </w:r>
      <w:r>
        <w:rPr>
          <w:sz w:val="24"/>
        </w:rPr>
        <w:t>включающее:</w:t>
      </w:r>
    </w:p>
    <w:p w:rsidR="00270D96" w:rsidRDefault="00630FF0" w:rsidP="00A72BD6">
      <w:pPr>
        <w:pStyle w:val="a4"/>
        <w:numPr>
          <w:ilvl w:val="0"/>
          <w:numId w:val="7"/>
        </w:numPr>
        <w:tabs>
          <w:tab w:val="left" w:pos="371"/>
        </w:tabs>
        <w:ind w:right="270" w:firstLine="0"/>
        <w:jc w:val="both"/>
        <w:rPr>
          <w:sz w:val="24"/>
        </w:rPr>
      </w:pPr>
      <w:r>
        <w:rPr>
          <w:sz w:val="24"/>
        </w:rPr>
        <w:t>характеристику</w:t>
      </w:r>
      <w:r w:rsidR="005514A9">
        <w:rPr>
          <w:sz w:val="24"/>
        </w:rPr>
        <w:t xml:space="preserve"> </w:t>
      </w:r>
      <w:r>
        <w:rPr>
          <w:sz w:val="24"/>
        </w:rPr>
        <w:t>выгоды</w:t>
      </w:r>
      <w:r w:rsidR="005514A9">
        <w:rPr>
          <w:sz w:val="24"/>
        </w:rPr>
        <w:t xml:space="preserve"> </w:t>
      </w:r>
      <w:r>
        <w:rPr>
          <w:sz w:val="24"/>
        </w:rPr>
        <w:t>или</w:t>
      </w:r>
      <w:r w:rsidR="005514A9">
        <w:rPr>
          <w:sz w:val="24"/>
        </w:rPr>
        <w:t xml:space="preserve"> </w:t>
      </w:r>
      <w:r>
        <w:rPr>
          <w:sz w:val="24"/>
        </w:rPr>
        <w:t>преимущества,</w:t>
      </w:r>
      <w:r w:rsidR="005514A9">
        <w:rPr>
          <w:sz w:val="24"/>
        </w:rPr>
        <w:t xml:space="preserve"> </w:t>
      </w:r>
      <w:r>
        <w:rPr>
          <w:sz w:val="24"/>
        </w:rPr>
        <w:t>которое</w:t>
      </w:r>
      <w:r w:rsidR="005514A9">
        <w:rPr>
          <w:sz w:val="24"/>
        </w:rPr>
        <w:t xml:space="preserve"> </w:t>
      </w:r>
      <w:r>
        <w:rPr>
          <w:sz w:val="24"/>
        </w:rPr>
        <w:t>может</w:t>
      </w:r>
      <w:r w:rsidR="005514A9">
        <w:rPr>
          <w:sz w:val="24"/>
        </w:rPr>
        <w:t xml:space="preserve"> </w:t>
      </w:r>
      <w:r>
        <w:rPr>
          <w:sz w:val="24"/>
        </w:rPr>
        <w:t>быть</w:t>
      </w:r>
      <w:r w:rsidR="005514A9">
        <w:rPr>
          <w:sz w:val="24"/>
        </w:rPr>
        <w:t xml:space="preserve"> </w:t>
      </w:r>
      <w:r>
        <w:rPr>
          <w:sz w:val="24"/>
        </w:rPr>
        <w:t>получено</w:t>
      </w:r>
      <w:r w:rsidR="005514A9">
        <w:rPr>
          <w:sz w:val="24"/>
        </w:rPr>
        <w:t xml:space="preserve"> </w:t>
      </w:r>
      <w:r>
        <w:rPr>
          <w:sz w:val="24"/>
        </w:rPr>
        <w:t>Учреждением</w:t>
      </w:r>
      <w:r w:rsidR="005514A9">
        <w:rPr>
          <w:sz w:val="24"/>
        </w:rPr>
        <w:t xml:space="preserve"> </w:t>
      </w:r>
      <w:r>
        <w:rPr>
          <w:sz w:val="24"/>
        </w:rPr>
        <w:t>или</w:t>
      </w:r>
      <w:r w:rsidR="005514A9">
        <w:rPr>
          <w:sz w:val="24"/>
        </w:rPr>
        <w:t xml:space="preserve"> </w:t>
      </w:r>
      <w:r>
        <w:rPr>
          <w:sz w:val="24"/>
        </w:rPr>
        <w:t>его</w:t>
      </w:r>
      <w:r w:rsidR="005514A9">
        <w:rPr>
          <w:sz w:val="24"/>
        </w:rPr>
        <w:t xml:space="preserve"> </w:t>
      </w:r>
      <w:r>
        <w:rPr>
          <w:sz w:val="24"/>
        </w:rPr>
        <w:t>отдельными</w:t>
      </w:r>
      <w:r w:rsidR="005514A9">
        <w:rPr>
          <w:sz w:val="24"/>
        </w:rPr>
        <w:t xml:space="preserve"> </w:t>
      </w:r>
      <w:r>
        <w:rPr>
          <w:sz w:val="24"/>
        </w:rPr>
        <w:t>работниками</w:t>
      </w:r>
      <w:r w:rsidR="005514A9">
        <w:rPr>
          <w:sz w:val="24"/>
        </w:rPr>
        <w:t xml:space="preserve"> </w:t>
      </w:r>
      <w:r>
        <w:rPr>
          <w:sz w:val="24"/>
        </w:rPr>
        <w:t>при</w:t>
      </w:r>
      <w:r w:rsidR="005514A9">
        <w:rPr>
          <w:sz w:val="24"/>
        </w:rPr>
        <w:t xml:space="preserve"> </w:t>
      </w:r>
      <w:r>
        <w:rPr>
          <w:sz w:val="24"/>
        </w:rPr>
        <w:t>совершении</w:t>
      </w:r>
      <w:r w:rsidR="005514A9">
        <w:rPr>
          <w:sz w:val="24"/>
        </w:rPr>
        <w:t xml:space="preserve"> </w:t>
      </w:r>
      <w:r>
        <w:rPr>
          <w:sz w:val="24"/>
        </w:rPr>
        <w:t>«коррупционного</w:t>
      </w:r>
      <w:r w:rsidR="005514A9">
        <w:rPr>
          <w:sz w:val="24"/>
        </w:rPr>
        <w:t xml:space="preserve"> </w:t>
      </w:r>
      <w:r>
        <w:rPr>
          <w:sz w:val="24"/>
        </w:rPr>
        <w:t>правонарушения»;</w:t>
      </w:r>
    </w:p>
    <w:p w:rsidR="00270D96" w:rsidRDefault="00630FF0" w:rsidP="00A72BD6">
      <w:pPr>
        <w:pStyle w:val="a4"/>
        <w:numPr>
          <w:ilvl w:val="0"/>
          <w:numId w:val="7"/>
        </w:numPr>
        <w:tabs>
          <w:tab w:val="left" w:pos="362"/>
          <w:tab w:val="left" w:pos="4036"/>
          <w:tab w:val="left" w:pos="4357"/>
        </w:tabs>
        <w:ind w:right="263" w:firstLine="0"/>
        <w:jc w:val="both"/>
        <w:rPr>
          <w:sz w:val="24"/>
        </w:rPr>
      </w:pPr>
      <w:r>
        <w:rPr>
          <w:sz w:val="24"/>
        </w:rPr>
        <w:t>должности в Учреждении, которые являются «ключевыми» для совершения</w:t>
      </w:r>
      <w:r w:rsidR="005514A9">
        <w:rPr>
          <w:sz w:val="24"/>
        </w:rPr>
        <w:t xml:space="preserve"> </w:t>
      </w:r>
      <w:r>
        <w:rPr>
          <w:sz w:val="24"/>
        </w:rPr>
        <w:t>коррупционного  правонарушения</w:t>
      </w:r>
      <w:r>
        <w:rPr>
          <w:sz w:val="24"/>
        </w:rPr>
        <w:tab/>
        <w:t>–</w:t>
      </w:r>
      <w:r>
        <w:rPr>
          <w:sz w:val="24"/>
        </w:rPr>
        <w:tab/>
        <w:t>участие</w:t>
      </w:r>
      <w:r w:rsidR="005514A9">
        <w:rPr>
          <w:sz w:val="24"/>
        </w:rPr>
        <w:t xml:space="preserve"> </w:t>
      </w:r>
      <w:r>
        <w:rPr>
          <w:sz w:val="24"/>
        </w:rPr>
        <w:t>каких</w:t>
      </w:r>
      <w:r w:rsidR="005514A9">
        <w:rPr>
          <w:sz w:val="24"/>
        </w:rPr>
        <w:t xml:space="preserve"> </w:t>
      </w:r>
      <w:r>
        <w:rPr>
          <w:sz w:val="24"/>
        </w:rPr>
        <w:t>должностных</w:t>
      </w:r>
      <w:r w:rsidR="005514A9">
        <w:rPr>
          <w:sz w:val="24"/>
        </w:rPr>
        <w:t xml:space="preserve"> </w:t>
      </w:r>
      <w:r>
        <w:rPr>
          <w:sz w:val="24"/>
        </w:rPr>
        <w:t>лиц</w:t>
      </w:r>
      <w:r w:rsidR="005514A9">
        <w:rPr>
          <w:sz w:val="24"/>
        </w:rPr>
        <w:t xml:space="preserve"> </w:t>
      </w:r>
      <w:r>
        <w:rPr>
          <w:sz w:val="24"/>
        </w:rPr>
        <w:t>Учреждения</w:t>
      </w:r>
      <w:r w:rsidR="005514A9">
        <w:rPr>
          <w:sz w:val="24"/>
        </w:rPr>
        <w:t xml:space="preserve"> </w:t>
      </w:r>
      <w:r>
        <w:rPr>
          <w:sz w:val="24"/>
        </w:rPr>
        <w:t>необходимо,</w:t>
      </w:r>
      <w:r w:rsidR="005514A9">
        <w:rPr>
          <w:sz w:val="24"/>
        </w:rPr>
        <w:t xml:space="preserve"> </w:t>
      </w:r>
      <w:r>
        <w:rPr>
          <w:sz w:val="24"/>
        </w:rPr>
        <w:t>чтобы</w:t>
      </w:r>
      <w:r w:rsidR="005514A9">
        <w:rPr>
          <w:sz w:val="24"/>
        </w:rPr>
        <w:t xml:space="preserve"> </w:t>
      </w:r>
      <w:r>
        <w:rPr>
          <w:sz w:val="24"/>
        </w:rPr>
        <w:t>совершение</w:t>
      </w:r>
      <w:r w:rsidR="005514A9">
        <w:rPr>
          <w:sz w:val="24"/>
        </w:rPr>
        <w:t xml:space="preserve"> </w:t>
      </w:r>
      <w:r>
        <w:rPr>
          <w:sz w:val="24"/>
        </w:rPr>
        <w:t>коррупционного</w:t>
      </w:r>
      <w:r w:rsidR="005514A9">
        <w:rPr>
          <w:sz w:val="24"/>
        </w:rPr>
        <w:t xml:space="preserve"> </w:t>
      </w:r>
      <w:r>
        <w:rPr>
          <w:sz w:val="24"/>
        </w:rPr>
        <w:t>правонарушения</w:t>
      </w:r>
      <w:r w:rsidR="005514A9">
        <w:rPr>
          <w:sz w:val="24"/>
        </w:rPr>
        <w:t xml:space="preserve"> </w:t>
      </w:r>
      <w:r>
        <w:rPr>
          <w:sz w:val="24"/>
        </w:rPr>
        <w:t>стало</w:t>
      </w:r>
      <w:r w:rsidR="005514A9">
        <w:rPr>
          <w:sz w:val="24"/>
        </w:rPr>
        <w:t xml:space="preserve"> </w:t>
      </w:r>
      <w:r>
        <w:rPr>
          <w:sz w:val="24"/>
        </w:rPr>
        <w:t>возможным;</w:t>
      </w:r>
    </w:p>
    <w:p w:rsidR="00270D96" w:rsidRDefault="00630FF0" w:rsidP="00A72BD6">
      <w:pPr>
        <w:pStyle w:val="a4"/>
        <w:numPr>
          <w:ilvl w:val="0"/>
          <w:numId w:val="7"/>
        </w:numPr>
        <w:tabs>
          <w:tab w:val="left" w:pos="362"/>
        </w:tabs>
        <w:ind w:left="361" w:hanging="140"/>
        <w:jc w:val="both"/>
        <w:rPr>
          <w:sz w:val="24"/>
        </w:rPr>
      </w:pPr>
      <w:r>
        <w:rPr>
          <w:sz w:val="24"/>
        </w:rPr>
        <w:t>вероятные</w:t>
      </w:r>
      <w:r w:rsidR="005514A9">
        <w:rPr>
          <w:sz w:val="24"/>
        </w:rPr>
        <w:t xml:space="preserve"> ф</w:t>
      </w:r>
      <w:r>
        <w:rPr>
          <w:sz w:val="24"/>
        </w:rPr>
        <w:t>ормы</w:t>
      </w:r>
      <w:r w:rsidR="005514A9">
        <w:rPr>
          <w:sz w:val="24"/>
        </w:rPr>
        <w:t xml:space="preserve"> </w:t>
      </w:r>
      <w:r>
        <w:rPr>
          <w:sz w:val="24"/>
        </w:rPr>
        <w:t>осуществления</w:t>
      </w:r>
      <w:r w:rsidR="005514A9">
        <w:rPr>
          <w:sz w:val="24"/>
        </w:rPr>
        <w:t xml:space="preserve"> </w:t>
      </w:r>
      <w:r>
        <w:rPr>
          <w:sz w:val="24"/>
        </w:rPr>
        <w:t>коррупционных</w:t>
      </w:r>
      <w:r w:rsidR="005514A9">
        <w:rPr>
          <w:sz w:val="24"/>
        </w:rPr>
        <w:t xml:space="preserve"> </w:t>
      </w:r>
      <w:r>
        <w:rPr>
          <w:sz w:val="24"/>
        </w:rPr>
        <w:t>платежей.</w:t>
      </w:r>
    </w:p>
    <w:p w:rsidR="00270D96" w:rsidRDefault="00630FF0" w:rsidP="00A72BD6">
      <w:pPr>
        <w:pStyle w:val="a4"/>
        <w:numPr>
          <w:ilvl w:val="1"/>
          <w:numId w:val="8"/>
        </w:numPr>
        <w:tabs>
          <w:tab w:val="left" w:pos="643"/>
        </w:tabs>
        <w:ind w:right="807" w:firstLine="0"/>
        <w:jc w:val="both"/>
        <w:rPr>
          <w:sz w:val="24"/>
        </w:rPr>
      </w:pPr>
      <w:r>
        <w:rPr>
          <w:sz w:val="24"/>
        </w:rPr>
        <w:t>На основании проведенного анализа подготовить «карту коррупционных рисков</w:t>
      </w:r>
      <w:r w:rsidR="005514A9">
        <w:rPr>
          <w:sz w:val="24"/>
        </w:rPr>
        <w:t xml:space="preserve"> </w:t>
      </w:r>
      <w:r>
        <w:rPr>
          <w:sz w:val="24"/>
        </w:rPr>
        <w:t>Учреждения» – сводное описание «критических точек» и возможных коррупционных</w:t>
      </w:r>
      <w:r w:rsidR="005514A9">
        <w:rPr>
          <w:sz w:val="24"/>
        </w:rPr>
        <w:t xml:space="preserve"> </w:t>
      </w:r>
      <w:r>
        <w:rPr>
          <w:sz w:val="24"/>
        </w:rPr>
        <w:t>правонарушений.</w:t>
      </w:r>
    </w:p>
    <w:p w:rsidR="00270D96" w:rsidRDefault="00215D3C" w:rsidP="00A72BD6">
      <w:pPr>
        <w:pStyle w:val="a3"/>
        <w:ind w:left="296"/>
        <w:jc w:val="both"/>
      </w:pPr>
      <w:r>
        <w:t>2</w:t>
      </w:r>
      <w:r w:rsidR="00630FF0">
        <w:t>.4.Разработать</w:t>
      </w:r>
      <w:r w:rsidR="005514A9">
        <w:t xml:space="preserve"> </w:t>
      </w:r>
      <w:r w:rsidR="00630FF0">
        <w:t>комплекс</w:t>
      </w:r>
      <w:r w:rsidR="005514A9">
        <w:t xml:space="preserve"> </w:t>
      </w:r>
      <w:r w:rsidR="00630FF0">
        <w:t>мер</w:t>
      </w:r>
      <w:r w:rsidR="005514A9">
        <w:t xml:space="preserve"> </w:t>
      </w:r>
      <w:r w:rsidR="00630FF0">
        <w:t>по</w:t>
      </w:r>
      <w:r w:rsidR="005514A9">
        <w:t xml:space="preserve"> </w:t>
      </w:r>
      <w:r w:rsidR="00630FF0">
        <w:t>устранению</w:t>
      </w:r>
      <w:r w:rsidR="005514A9">
        <w:t xml:space="preserve"> </w:t>
      </w:r>
      <w:r w:rsidR="00630FF0">
        <w:t>или</w:t>
      </w:r>
      <w:r w:rsidR="005514A9">
        <w:t xml:space="preserve"> </w:t>
      </w:r>
      <w:r w:rsidR="00630FF0">
        <w:t>минимизации</w:t>
      </w:r>
      <w:r w:rsidR="005514A9">
        <w:t xml:space="preserve"> </w:t>
      </w:r>
      <w:r w:rsidR="00630FF0">
        <w:t>коррупционных</w:t>
      </w:r>
      <w:r w:rsidR="005514A9">
        <w:t xml:space="preserve"> </w:t>
      </w:r>
      <w:r w:rsidR="00630FF0">
        <w:t>рисков.</w:t>
      </w:r>
    </w:p>
    <w:p w:rsidR="00270D96" w:rsidRDefault="00270D96" w:rsidP="00A72BD6">
      <w:pPr>
        <w:pStyle w:val="a3"/>
        <w:spacing w:before="4"/>
        <w:ind w:left="0"/>
        <w:jc w:val="both"/>
      </w:pPr>
    </w:p>
    <w:p w:rsidR="00270D96" w:rsidRDefault="00630FF0" w:rsidP="00A72BD6">
      <w:pPr>
        <w:pStyle w:val="1"/>
        <w:numPr>
          <w:ilvl w:val="0"/>
          <w:numId w:val="8"/>
        </w:numPr>
        <w:tabs>
          <w:tab w:val="left" w:pos="463"/>
        </w:tabs>
        <w:spacing w:line="274" w:lineRule="exact"/>
        <w:ind w:hanging="241"/>
        <w:jc w:val="both"/>
      </w:pPr>
      <w:r>
        <w:t>Карта</w:t>
      </w:r>
      <w:r w:rsidR="005514A9">
        <w:t xml:space="preserve"> </w:t>
      </w:r>
      <w:r>
        <w:t>коррупционных</w:t>
      </w:r>
      <w:r w:rsidR="005514A9">
        <w:t xml:space="preserve"> </w:t>
      </w:r>
      <w:r>
        <w:t>рисков</w:t>
      </w:r>
      <w:r w:rsidR="00215D3C">
        <w:t xml:space="preserve"> (Приложение № 1 к Положению)</w:t>
      </w:r>
    </w:p>
    <w:p w:rsidR="00270D96" w:rsidRDefault="00630FF0" w:rsidP="00A72BD6">
      <w:pPr>
        <w:pStyle w:val="a4"/>
        <w:numPr>
          <w:ilvl w:val="1"/>
          <w:numId w:val="8"/>
        </w:numPr>
        <w:tabs>
          <w:tab w:val="left" w:pos="643"/>
        </w:tabs>
        <w:ind w:right="730" w:firstLine="0"/>
        <w:jc w:val="both"/>
        <w:rPr>
          <w:sz w:val="24"/>
        </w:rPr>
      </w:pPr>
      <w:r>
        <w:rPr>
          <w:sz w:val="24"/>
        </w:rPr>
        <w:t>В Карте коррупционных рисков (далее – Карта) представлены зоны повышенного</w:t>
      </w:r>
      <w:r w:rsidR="005514A9">
        <w:rPr>
          <w:sz w:val="24"/>
        </w:rPr>
        <w:t xml:space="preserve"> </w:t>
      </w:r>
      <w:r>
        <w:rPr>
          <w:sz w:val="24"/>
        </w:rPr>
        <w:t>коррупционного риска (коррупционно-опасные полномочия), считающиеся наиболее</w:t>
      </w:r>
      <w:r w:rsidR="00DD392B">
        <w:rPr>
          <w:sz w:val="24"/>
        </w:rPr>
        <w:t xml:space="preserve"> </w:t>
      </w:r>
      <w:r>
        <w:rPr>
          <w:sz w:val="24"/>
        </w:rPr>
        <w:t>предрасполагающими</w:t>
      </w:r>
      <w:r w:rsidR="00DD392B">
        <w:rPr>
          <w:sz w:val="24"/>
        </w:rPr>
        <w:t xml:space="preserve"> </w:t>
      </w:r>
      <w:r>
        <w:rPr>
          <w:sz w:val="24"/>
        </w:rPr>
        <w:t>к</w:t>
      </w:r>
      <w:r w:rsidR="00DD392B">
        <w:rPr>
          <w:sz w:val="24"/>
        </w:rPr>
        <w:t xml:space="preserve"> </w:t>
      </w:r>
      <w:r>
        <w:rPr>
          <w:sz w:val="24"/>
        </w:rPr>
        <w:t>возникновению</w:t>
      </w:r>
      <w:r w:rsidR="00DD392B">
        <w:rPr>
          <w:sz w:val="24"/>
        </w:rPr>
        <w:t xml:space="preserve"> </w:t>
      </w:r>
      <w:r>
        <w:rPr>
          <w:sz w:val="24"/>
        </w:rPr>
        <w:t>возможных</w:t>
      </w:r>
      <w:r w:rsidR="00DD392B">
        <w:rPr>
          <w:sz w:val="24"/>
        </w:rPr>
        <w:t xml:space="preserve"> </w:t>
      </w:r>
      <w:r>
        <w:rPr>
          <w:sz w:val="24"/>
        </w:rPr>
        <w:t>коррупционных</w:t>
      </w:r>
      <w:r w:rsidR="00DD392B">
        <w:rPr>
          <w:sz w:val="24"/>
        </w:rPr>
        <w:t xml:space="preserve"> </w:t>
      </w:r>
      <w:r>
        <w:rPr>
          <w:sz w:val="24"/>
        </w:rPr>
        <w:t>правонарушений.</w:t>
      </w:r>
    </w:p>
    <w:p w:rsidR="00270D96" w:rsidRPr="00215D3C" w:rsidRDefault="00630FF0" w:rsidP="00A72BD6">
      <w:pPr>
        <w:pStyle w:val="a4"/>
        <w:numPr>
          <w:ilvl w:val="1"/>
          <w:numId w:val="8"/>
        </w:numPr>
        <w:tabs>
          <w:tab w:val="left" w:pos="643"/>
        </w:tabs>
        <w:ind w:right="411" w:firstLine="0"/>
        <w:jc w:val="both"/>
        <w:rPr>
          <w:sz w:val="24"/>
        </w:rPr>
      </w:pPr>
      <w:r>
        <w:rPr>
          <w:sz w:val="24"/>
        </w:rPr>
        <w:t>В Карте указан перечень должностей, связанных с определенной зоной повышенного</w:t>
      </w:r>
      <w:r w:rsidR="00DD392B">
        <w:rPr>
          <w:sz w:val="24"/>
        </w:rPr>
        <w:t xml:space="preserve"> </w:t>
      </w:r>
      <w:r>
        <w:rPr>
          <w:sz w:val="24"/>
        </w:rPr>
        <w:t>коррупционного</w:t>
      </w:r>
      <w:r w:rsidR="00DD392B">
        <w:rPr>
          <w:sz w:val="24"/>
        </w:rPr>
        <w:t xml:space="preserve"> </w:t>
      </w:r>
      <w:r>
        <w:rPr>
          <w:sz w:val="24"/>
        </w:rPr>
        <w:t>риска</w:t>
      </w:r>
      <w:r w:rsidR="00DD392B">
        <w:rPr>
          <w:sz w:val="24"/>
        </w:rPr>
        <w:t xml:space="preserve"> </w:t>
      </w:r>
      <w:r>
        <w:rPr>
          <w:sz w:val="24"/>
        </w:rPr>
        <w:t>(коррупционно-опасными</w:t>
      </w:r>
      <w:r w:rsidR="00DD392B">
        <w:rPr>
          <w:sz w:val="24"/>
        </w:rPr>
        <w:t xml:space="preserve"> </w:t>
      </w:r>
      <w:r>
        <w:rPr>
          <w:sz w:val="24"/>
        </w:rPr>
        <w:t>полномочиями).</w:t>
      </w:r>
    </w:p>
    <w:p w:rsidR="00215D3C" w:rsidRDefault="00215D3C" w:rsidP="00A72BD6">
      <w:pPr>
        <w:pStyle w:val="a4"/>
        <w:numPr>
          <w:ilvl w:val="1"/>
          <w:numId w:val="8"/>
        </w:numPr>
        <w:tabs>
          <w:tab w:val="left" w:pos="584"/>
        </w:tabs>
        <w:spacing w:before="66"/>
        <w:ind w:right="175" w:firstLine="0"/>
        <w:jc w:val="both"/>
        <w:rPr>
          <w:sz w:val="24"/>
        </w:rPr>
      </w:pPr>
      <w:r>
        <w:rPr>
          <w:sz w:val="24"/>
        </w:rPr>
        <w:t>В Карте представлены типовые ситуации, характеризующие выгоды или преимущества,</w:t>
      </w:r>
      <w:r w:rsidR="00DD392B">
        <w:rPr>
          <w:sz w:val="24"/>
        </w:rPr>
        <w:t xml:space="preserve"> </w:t>
      </w:r>
      <w:r>
        <w:rPr>
          <w:sz w:val="24"/>
        </w:rPr>
        <w:lastRenderedPageBreak/>
        <w:t>которые могут быть получены отдельными работниками при совершении «коррупционного</w:t>
      </w:r>
      <w:r w:rsidR="00DD392B">
        <w:rPr>
          <w:sz w:val="24"/>
        </w:rPr>
        <w:t xml:space="preserve"> </w:t>
      </w:r>
      <w:r>
        <w:rPr>
          <w:sz w:val="24"/>
        </w:rPr>
        <w:t>правонарушения»</w:t>
      </w:r>
    </w:p>
    <w:p w:rsidR="00215D3C" w:rsidRDefault="00215D3C" w:rsidP="00A72BD6">
      <w:pPr>
        <w:pStyle w:val="a4"/>
        <w:numPr>
          <w:ilvl w:val="1"/>
          <w:numId w:val="8"/>
        </w:numPr>
        <w:tabs>
          <w:tab w:val="left" w:pos="643"/>
        </w:tabs>
        <w:spacing w:before="1"/>
        <w:ind w:right="265" w:firstLine="0"/>
        <w:jc w:val="both"/>
        <w:rPr>
          <w:sz w:val="24"/>
        </w:rPr>
      </w:pPr>
      <w:r>
        <w:rPr>
          <w:sz w:val="24"/>
        </w:rPr>
        <w:t>По каждой зоне повышенного коррупционного риска (коррупционно-опасных</w:t>
      </w:r>
      <w:r w:rsidR="00DD392B">
        <w:rPr>
          <w:sz w:val="24"/>
        </w:rPr>
        <w:t xml:space="preserve"> </w:t>
      </w:r>
      <w:r>
        <w:rPr>
          <w:sz w:val="24"/>
        </w:rPr>
        <w:t>полномочий)</w:t>
      </w:r>
      <w:r w:rsidR="00DD392B">
        <w:rPr>
          <w:sz w:val="24"/>
        </w:rPr>
        <w:t xml:space="preserve"> </w:t>
      </w:r>
      <w:r>
        <w:rPr>
          <w:sz w:val="24"/>
        </w:rPr>
        <w:t>предложены</w:t>
      </w:r>
      <w:r w:rsidR="00DD392B">
        <w:rPr>
          <w:sz w:val="24"/>
        </w:rPr>
        <w:t xml:space="preserve"> </w:t>
      </w:r>
      <w:r>
        <w:rPr>
          <w:sz w:val="24"/>
        </w:rPr>
        <w:t>меры</w:t>
      </w:r>
      <w:r w:rsidR="00DD392B">
        <w:rPr>
          <w:sz w:val="24"/>
        </w:rPr>
        <w:t xml:space="preserve"> </w:t>
      </w:r>
      <w:r>
        <w:rPr>
          <w:sz w:val="24"/>
        </w:rPr>
        <w:t>по</w:t>
      </w:r>
      <w:r w:rsidR="00DD392B">
        <w:rPr>
          <w:sz w:val="24"/>
        </w:rPr>
        <w:t xml:space="preserve"> </w:t>
      </w:r>
      <w:r>
        <w:rPr>
          <w:sz w:val="24"/>
        </w:rPr>
        <w:t>устранению</w:t>
      </w:r>
      <w:r w:rsidR="00DD392B">
        <w:rPr>
          <w:sz w:val="24"/>
        </w:rPr>
        <w:t xml:space="preserve"> </w:t>
      </w:r>
      <w:r>
        <w:rPr>
          <w:sz w:val="24"/>
        </w:rPr>
        <w:t>или</w:t>
      </w:r>
      <w:r w:rsidR="00DD392B">
        <w:rPr>
          <w:sz w:val="24"/>
        </w:rPr>
        <w:t xml:space="preserve"> </w:t>
      </w:r>
      <w:r>
        <w:rPr>
          <w:sz w:val="24"/>
        </w:rPr>
        <w:t>минимизации</w:t>
      </w:r>
      <w:r w:rsidR="00DD392B">
        <w:rPr>
          <w:sz w:val="24"/>
        </w:rPr>
        <w:t xml:space="preserve"> </w:t>
      </w:r>
      <w:r>
        <w:rPr>
          <w:sz w:val="24"/>
        </w:rPr>
        <w:t>коррупционно-опасных</w:t>
      </w:r>
      <w:r w:rsidR="00DD392B">
        <w:rPr>
          <w:sz w:val="24"/>
        </w:rPr>
        <w:t xml:space="preserve"> </w:t>
      </w:r>
      <w:r>
        <w:rPr>
          <w:sz w:val="24"/>
        </w:rPr>
        <w:t>функций.</w:t>
      </w:r>
    </w:p>
    <w:p w:rsidR="00215D3C" w:rsidRDefault="00215D3C">
      <w:pPr>
        <w:jc w:val="both"/>
        <w:rPr>
          <w:sz w:val="24"/>
        </w:rPr>
        <w:sectPr w:rsidR="00215D3C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:rsidR="00270D96" w:rsidRDefault="00215D3C" w:rsidP="00215D3C">
      <w:pPr>
        <w:pStyle w:val="a3"/>
        <w:spacing w:before="7" w:after="1"/>
        <w:ind w:left="0"/>
        <w:jc w:val="right"/>
      </w:pPr>
      <w:r>
        <w:lastRenderedPageBreak/>
        <w:t xml:space="preserve">Приложение № 1 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2126"/>
        <w:gridCol w:w="2687"/>
        <w:gridCol w:w="2841"/>
      </w:tblGrid>
      <w:tr w:rsidR="00270D96" w:rsidTr="00A1356E">
        <w:trPr>
          <w:trHeight w:val="1012"/>
        </w:trPr>
        <w:tc>
          <w:tcPr>
            <w:tcW w:w="2411" w:type="dxa"/>
          </w:tcPr>
          <w:p w:rsidR="00270D96" w:rsidRDefault="00630FF0">
            <w:pPr>
              <w:pStyle w:val="TableParagraph"/>
              <w:ind w:left="139" w:right="129"/>
              <w:jc w:val="center"/>
            </w:pPr>
            <w:proofErr w:type="gramStart"/>
            <w:r>
              <w:t>Зоны повышенного</w:t>
            </w:r>
            <w:r w:rsidR="00DD392B">
              <w:t xml:space="preserve"> </w:t>
            </w:r>
            <w:r>
              <w:t>коррупционного</w:t>
            </w:r>
            <w:r w:rsidR="00DD392B">
              <w:t xml:space="preserve"> </w:t>
            </w:r>
            <w:r>
              <w:t>риска</w:t>
            </w:r>
            <w:r w:rsidR="00DD392B">
              <w:t xml:space="preserve"> </w:t>
            </w:r>
            <w:r>
              <w:t>(коррупционно-</w:t>
            </w:r>
            <w:proofErr w:type="gramEnd"/>
          </w:p>
          <w:p w:rsidR="00270D96" w:rsidRDefault="00DD392B">
            <w:pPr>
              <w:pStyle w:val="TableParagraph"/>
              <w:spacing w:line="237" w:lineRule="exact"/>
              <w:ind w:left="132" w:right="125"/>
              <w:jc w:val="center"/>
            </w:pPr>
            <w:r>
              <w:t>о</w:t>
            </w:r>
            <w:r w:rsidR="00630FF0">
              <w:t>пасные</w:t>
            </w:r>
            <w:r>
              <w:t xml:space="preserve"> </w:t>
            </w:r>
            <w:r w:rsidR="00630FF0">
              <w:t>полномочия)</w:t>
            </w:r>
          </w:p>
        </w:tc>
        <w:tc>
          <w:tcPr>
            <w:tcW w:w="2126" w:type="dxa"/>
          </w:tcPr>
          <w:p w:rsidR="00270D96" w:rsidRDefault="00630FF0">
            <w:pPr>
              <w:pStyle w:val="TableParagraph"/>
              <w:spacing w:line="249" w:lineRule="exact"/>
              <w:ind w:left="493"/>
            </w:pPr>
            <w:r>
              <w:t>Должность</w:t>
            </w:r>
          </w:p>
        </w:tc>
        <w:tc>
          <w:tcPr>
            <w:tcW w:w="2687" w:type="dxa"/>
          </w:tcPr>
          <w:p w:rsidR="00270D96" w:rsidRDefault="00630FF0">
            <w:pPr>
              <w:pStyle w:val="TableParagraph"/>
              <w:spacing w:line="249" w:lineRule="exact"/>
              <w:ind w:left="387"/>
            </w:pPr>
            <w:r>
              <w:t>Типовые</w:t>
            </w:r>
            <w:r w:rsidR="00DD392B">
              <w:t xml:space="preserve"> </w:t>
            </w:r>
            <w:r>
              <w:t>ситуации</w:t>
            </w:r>
          </w:p>
        </w:tc>
        <w:tc>
          <w:tcPr>
            <w:tcW w:w="2841" w:type="dxa"/>
          </w:tcPr>
          <w:p w:rsidR="00270D96" w:rsidRDefault="00630FF0">
            <w:pPr>
              <w:pStyle w:val="TableParagraph"/>
              <w:spacing w:line="249" w:lineRule="exact"/>
              <w:ind w:left="321"/>
            </w:pPr>
            <w:r>
              <w:t>Меры</w:t>
            </w:r>
            <w:r w:rsidR="00DD392B">
              <w:t xml:space="preserve"> </w:t>
            </w:r>
            <w:r>
              <w:t>по устранению</w:t>
            </w:r>
          </w:p>
        </w:tc>
      </w:tr>
      <w:tr w:rsidR="00270D96" w:rsidTr="00A1356E">
        <w:trPr>
          <w:trHeight w:val="3079"/>
        </w:trPr>
        <w:tc>
          <w:tcPr>
            <w:tcW w:w="2411" w:type="dxa"/>
          </w:tcPr>
          <w:p w:rsidR="00270D96" w:rsidRDefault="00630FF0">
            <w:pPr>
              <w:pStyle w:val="TableParagraph"/>
              <w:spacing w:line="242" w:lineRule="auto"/>
              <w:ind w:right="974"/>
            </w:pPr>
            <w:r>
              <w:t>Организациядеятельности</w:t>
            </w:r>
          </w:p>
          <w:p w:rsidR="00270D96" w:rsidRDefault="00630FF0">
            <w:pPr>
              <w:pStyle w:val="TableParagraph"/>
              <w:spacing w:line="242" w:lineRule="auto"/>
              <w:ind w:right="568"/>
            </w:pPr>
            <w:r>
              <w:t>образовательногоучреждения</w:t>
            </w:r>
          </w:p>
        </w:tc>
        <w:tc>
          <w:tcPr>
            <w:tcW w:w="2126" w:type="dxa"/>
          </w:tcPr>
          <w:p w:rsidR="00215D3C" w:rsidRDefault="00630FF0" w:rsidP="00215D3C">
            <w:pPr>
              <w:pStyle w:val="TableParagraph"/>
              <w:spacing w:line="242" w:lineRule="auto"/>
              <w:ind w:right="945"/>
            </w:pPr>
            <w:r>
              <w:t>Директор,</w:t>
            </w:r>
          </w:p>
          <w:p w:rsidR="00270D96" w:rsidRDefault="00630FF0" w:rsidP="00215D3C">
            <w:pPr>
              <w:pStyle w:val="TableParagraph"/>
              <w:ind w:right="744"/>
            </w:pPr>
            <w:r>
              <w:t>заместители</w:t>
            </w:r>
            <w:r w:rsidR="00215D3C">
              <w:t>директора.</w:t>
            </w:r>
          </w:p>
        </w:tc>
        <w:tc>
          <w:tcPr>
            <w:tcW w:w="2687" w:type="dxa"/>
          </w:tcPr>
          <w:p w:rsidR="00270D96" w:rsidRDefault="00BB767D">
            <w:pPr>
              <w:pStyle w:val="TableParagraph"/>
              <w:spacing w:line="247" w:lineRule="exact"/>
              <w:ind w:left="106"/>
            </w:pPr>
            <w:r>
              <w:t xml:space="preserve">- </w:t>
            </w:r>
            <w:r w:rsidR="00630FF0">
              <w:t>использование</w:t>
            </w:r>
            <w:r w:rsidR="00DD392B">
              <w:t xml:space="preserve"> </w:t>
            </w:r>
            <w:proofErr w:type="gramStart"/>
            <w:r w:rsidR="00630FF0">
              <w:t>своих</w:t>
            </w:r>
            <w:proofErr w:type="gramEnd"/>
          </w:p>
          <w:p w:rsidR="00270D96" w:rsidRDefault="00630FF0">
            <w:pPr>
              <w:pStyle w:val="TableParagraph"/>
              <w:spacing w:before="1"/>
              <w:ind w:left="106" w:right="132"/>
            </w:pPr>
            <w:r>
              <w:t>служебных полномочий</w:t>
            </w:r>
            <w:r w:rsidR="00DD392B">
              <w:t xml:space="preserve"> </w:t>
            </w:r>
            <w:r>
              <w:t>при решении личных</w:t>
            </w:r>
            <w:r w:rsidR="00DD392B">
              <w:t xml:space="preserve"> </w:t>
            </w:r>
            <w:r>
              <w:t>вопросов, связанных с</w:t>
            </w:r>
            <w:r w:rsidR="00DD392B">
              <w:t xml:space="preserve"> </w:t>
            </w:r>
            <w:r>
              <w:t>удовлетворением</w:t>
            </w:r>
          </w:p>
          <w:p w:rsidR="00270D96" w:rsidRDefault="00630FF0">
            <w:pPr>
              <w:pStyle w:val="TableParagraph"/>
              <w:ind w:left="106" w:right="1061"/>
            </w:pPr>
            <w:r>
              <w:t>материальных</w:t>
            </w:r>
            <w:r w:rsidR="00DD392B">
              <w:t xml:space="preserve"> </w:t>
            </w:r>
            <w:r>
              <w:t>потребностей</w:t>
            </w:r>
            <w:bookmarkStart w:id="0" w:name="_GoBack"/>
            <w:bookmarkEnd w:id="0"/>
          </w:p>
          <w:p w:rsidR="00270D96" w:rsidRDefault="00630FF0">
            <w:pPr>
              <w:pStyle w:val="TableParagraph"/>
              <w:ind w:left="106" w:right="150"/>
            </w:pPr>
            <w:r>
              <w:t>должностного лица</w:t>
            </w:r>
            <w:r w:rsidR="00DD392B">
              <w:t xml:space="preserve"> </w:t>
            </w:r>
            <w:r>
              <w:t>либо</w:t>
            </w:r>
            <w:r w:rsidR="00DD392B">
              <w:t xml:space="preserve"> </w:t>
            </w:r>
            <w:r>
              <w:t>его</w:t>
            </w:r>
            <w:r w:rsidR="00DD392B">
              <w:t xml:space="preserve"> </w:t>
            </w:r>
            <w:r>
              <w:t>родственников</w:t>
            </w:r>
          </w:p>
        </w:tc>
        <w:tc>
          <w:tcPr>
            <w:tcW w:w="2841" w:type="dxa"/>
          </w:tcPr>
          <w:p w:rsidR="00270D96" w:rsidRDefault="00630FF0" w:rsidP="00A1356E">
            <w:pPr>
              <w:pStyle w:val="TableParagraph"/>
              <w:spacing w:line="242" w:lineRule="auto"/>
              <w:ind w:left="102" w:right="213"/>
            </w:pPr>
            <w:r>
              <w:t>Разъяснение работникам</w:t>
            </w:r>
            <w:r w:rsidR="00DD392B">
              <w:t xml:space="preserve"> </w:t>
            </w:r>
            <w:r>
              <w:t>об обязанности</w:t>
            </w:r>
          </w:p>
          <w:p w:rsidR="00270D96" w:rsidRDefault="00630FF0" w:rsidP="00A1356E">
            <w:pPr>
              <w:pStyle w:val="TableParagraph"/>
              <w:spacing w:line="248" w:lineRule="exact"/>
              <w:ind w:left="102"/>
            </w:pPr>
            <w:r>
              <w:t>незамедлительно</w:t>
            </w:r>
          </w:p>
          <w:p w:rsidR="00270D96" w:rsidRDefault="00630FF0" w:rsidP="00A1356E">
            <w:pPr>
              <w:pStyle w:val="TableParagraph"/>
              <w:ind w:left="102" w:right="224"/>
            </w:pPr>
            <w:r>
              <w:t>сообщить руководителю</w:t>
            </w:r>
            <w:r w:rsidR="00DD392B">
              <w:t xml:space="preserve"> </w:t>
            </w:r>
            <w:r>
              <w:t>о</w:t>
            </w:r>
            <w:r w:rsidR="00DD392B">
              <w:t xml:space="preserve"> с</w:t>
            </w:r>
            <w:r>
              <w:t xml:space="preserve">клонении их </w:t>
            </w:r>
            <w:proofErr w:type="gramStart"/>
            <w:r>
              <w:t>к</w:t>
            </w:r>
            <w:proofErr w:type="gramEnd"/>
          </w:p>
          <w:p w:rsidR="00270D96" w:rsidRDefault="00630FF0" w:rsidP="00A1356E">
            <w:pPr>
              <w:pStyle w:val="TableParagraph"/>
              <w:ind w:left="102" w:right="133"/>
            </w:pPr>
            <w:r>
              <w:t>совершению</w:t>
            </w:r>
            <w:r w:rsidR="00DD392B">
              <w:t xml:space="preserve"> </w:t>
            </w:r>
            <w:r>
              <w:t>коррупционного</w:t>
            </w:r>
            <w:r w:rsidR="00DD392B">
              <w:t xml:space="preserve"> </w:t>
            </w:r>
            <w:r>
              <w:t>правонарушения, о мерах</w:t>
            </w:r>
            <w:r w:rsidR="00DD392B">
              <w:t xml:space="preserve"> </w:t>
            </w:r>
            <w:r>
              <w:t>ответственности</w:t>
            </w:r>
            <w:r w:rsidR="00DD392B">
              <w:t xml:space="preserve"> </w:t>
            </w:r>
            <w:proofErr w:type="gramStart"/>
            <w:r>
              <w:t>за</w:t>
            </w:r>
            <w:proofErr w:type="gramEnd"/>
          </w:p>
          <w:p w:rsidR="00270D96" w:rsidRDefault="00630FF0" w:rsidP="00A1356E">
            <w:pPr>
              <w:pStyle w:val="TableParagraph"/>
              <w:ind w:left="102" w:right="946"/>
            </w:pPr>
            <w:r>
              <w:t>совершение</w:t>
            </w:r>
            <w:r w:rsidR="00DD392B">
              <w:t xml:space="preserve"> </w:t>
            </w:r>
            <w:r>
              <w:t>коррупционных</w:t>
            </w:r>
            <w:r w:rsidR="00DD392B">
              <w:t xml:space="preserve"> </w:t>
            </w:r>
            <w:r>
              <w:t>правонарушений</w:t>
            </w:r>
          </w:p>
        </w:tc>
      </w:tr>
      <w:tr w:rsidR="00270D96" w:rsidTr="00A1356E">
        <w:trPr>
          <w:trHeight w:val="2553"/>
        </w:trPr>
        <w:tc>
          <w:tcPr>
            <w:tcW w:w="2411" w:type="dxa"/>
          </w:tcPr>
          <w:p w:rsidR="00270D96" w:rsidRDefault="00630FF0">
            <w:pPr>
              <w:pStyle w:val="TableParagraph"/>
              <w:spacing w:line="242" w:lineRule="auto"/>
              <w:ind w:right="250"/>
            </w:pPr>
            <w:r>
              <w:t>Работа со служебной</w:t>
            </w:r>
            <w:r w:rsidR="00DD392B">
              <w:t xml:space="preserve"> </w:t>
            </w:r>
            <w:r>
              <w:t>информацией,</w:t>
            </w:r>
          </w:p>
          <w:p w:rsidR="00270D96" w:rsidRDefault="00630FF0">
            <w:pPr>
              <w:pStyle w:val="TableParagraph"/>
              <w:spacing w:line="248" w:lineRule="exact"/>
            </w:pPr>
            <w:r>
              <w:t>документами</w:t>
            </w:r>
          </w:p>
        </w:tc>
        <w:tc>
          <w:tcPr>
            <w:tcW w:w="2126" w:type="dxa"/>
          </w:tcPr>
          <w:p w:rsidR="00270D96" w:rsidRDefault="00630FF0">
            <w:pPr>
              <w:pStyle w:val="TableParagraph"/>
              <w:spacing w:line="242" w:lineRule="auto"/>
              <w:ind w:right="945"/>
            </w:pPr>
            <w:r>
              <w:t>Директор,</w:t>
            </w:r>
          </w:p>
          <w:p w:rsidR="00270D96" w:rsidRDefault="00630FF0" w:rsidP="00BB767D">
            <w:pPr>
              <w:pStyle w:val="TableParagraph"/>
              <w:ind w:right="744"/>
            </w:pPr>
            <w:r>
              <w:t>заместители</w:t>
            </w:r>
            <w:r w:rsidR="00BB767D">
              <w:t>директора.</w:t>
            </w:r>
          </w:p>
        </w:tc>
        <w:tc>
          <w:tcPr>
            <w:tcW w:w="2687" w:type="dxa"/>
          </w:tcPr>
          <w:p w:rsidR="00270D96" w:rsidRDefault="00630FF0">
            <w:pPr>
              <w:pStyle w:val="TableParagraph"/>
              <w:ind w:left="106" w:right="388"/>
            </w:pPr>
            <w:r>
              <w:t>-использование в</w:t>
            </w:r>
            <w:r w:rsidR="00DD392B">
              <w:t xml:space="preserve"> </w:t>
            </w:r>
            <w:r>
              <w:t>личных</w:t>
            </w:r>
            <w:r w:rsidR="00DD392B">
              <w:t xml:space="preserve"> </w:t>
            </w:r>
            <w:r>
              <w:t xml:space="preserve"> или</w:t>
            </w:r>
            <w:r w:rsidR="00DD392B">
              <w:t xml:space="preserve"> </w:t>
            </w:r>
            <w:r>
              <w:t>групповых интересах</w:t>
            </w:r>
            <w:r w:rsidR="00DD392B">
              <w:t xml:space="preserve"> </w:t>
            </w:r>
            <w:r>
              <w:t>информации,</w:t>
            </w:r>
          </w:p>
          <w:p w:rsidR="00270D96" w:rsidRDefault="00E91699">
            <w:pPr>
              <w:pStyle w:val="TableParagraph"/>
              <w:ind w:left="106"/>
            </w:pPr>
            <w:r>
              <w:t>П</w:t>
            </w:r>
            <w:r w:rsidR="00630FF0">
              <w:t>олученной</w:t>
            </w:r>
            <w:r>
              <w:t xml:space="preserve"> </w:t>
            </w:r>
            <w:r w:rsidR="00DD392B">
              <w:t xml:space="preserve"> </w:t>
            </w:r>
            <w:r w:rsidR="00630FF0">
              <w:t>при</w:t>
            </w:r>
          </w:p>
          <w:p w:rsidR="00270D96" w:rsidRDefault="00630FF0">
            <w:pPr>
              <w:pStyle w:val="TableParagraph"/>
              <w:ind w:left="106" w:right="58"/>
            </w:pPr>
            <w:proofErr w:type="gramStart"/>
            <w:r>
              <w:t>выполнении</w:t>
            </w:r>
            <w:proofErr w:type="gramEnd"/>
            <w:r w:rsidR="00E91699">
              <w:t xml:space="preserve"> </w:t>
            </w:r>
            <w:r>
              <w:t xml:space="preserve"> служебных</w:t>
            </w:r>
            <w:r w:rsidR="00DD392B">
              <w:t xml:space="preserve"> </w:t>
            </w:r>
            <w:r>
              <w:t>обязанностей,</w:t>
            </w:r>
            <w:r w:rsidR="00DD392B">
              <w:t xml:space="preserve"> </w:t>
            </w:r>
            <w:r>
              <w:t xml:space="preserve"> если такая</w:t>
            </w:r>
            <w:r w:rsidR="00DD392B">
              <w:t xml:space="preserve"> </w:t>
            </w:r>
            <w:r>
              <w:t>информация</w:t>
            </w:r>
            <w:r w:rsidR="00DD392B">
              <w:t xml:space="preserve"> </w:t>
            </w:r>
            <w:r>
              <w:t>не</w:t>
            </w:r>
            <w:r w:rsidR="00DD392B">
              <w:t xml:space="preserve"> </w:t>
            </w:r>
            <w:r>
              <w:t>подлежит официальному</w:t>
            </w:r>
            <w:r w:rsidR="00DD392B">
              <w:t xml:space="preserve"> </w:t>
            </w:r>
            <w:r>
              <w:t>распространению</w:t>
            </w:r>
          </w:p>
        </w:tc>
        <w:tc>
          <w:tcPr>
            <w:tcW w:w="2841" w:type="dxa"/>
          </w:tcPr>
          <w:p w:rsidR="00270D96" w:rsidRDefault="00630FF0">
            <w:pPr>
              <w:pStyle w:val="TableParagraph"/>
              <w:ind w:left="102" w:right="210"/>
            </w:pPr>
            <w:r>
              <w:t>Разъяснение работникам</w:t>
            </w:r>
            <w:r w:rsidR="00DD392B">
              <w:t xml:space="preserve"> </w:t>
            </w:r>
            <w:r>
              <w:t>о мерах ответственности</w:t>
            </w:r>
            <w:r w:rsidR="00DD392B">
              <w:t xml:space="preserve"> </w:t>
            </w:r>
            <w:r>
              <w:t>за совершение</w:t>
            </w:r>
            <w:r w:rsidR="00DD392B">
              <w:t xml:space="preserve"> </w:t>
            </w:r>
            <w:r>
              <w:t>коррупционных</w:t>
            </w:r>
            <w:r w:rsidR="00DD392B">
              <w:t xml:space="preserve"> </w:t>
            </w:r>
            <w:r>
              <w:t>правонарушений</w:t>
            </w:r>
          </w:p>
        </w:tc>
      </w:tr>
      <w:tr w:rsidR="00270D96" w:rsidTr="00A1356E">
        <w:trPr>
          <w:trHeight w:val="1518"/>
        </w:trPr>
        <w:tc>
          <w:tcPr>
            <w:tcW w:w="2411" w:type="dxa"/>
          </w:tcPr>
          <w:p w:rsidR="00270D96" w:rsidRDefault="00630FF0">
            <w:pPr>
              <w:pStyle w:val="TableParagraph"/>
              <w:spacing w:line="242" w:lineRule="auto"/>
              <w:ind w:right="349"/>
            </w:pPr>
            <w:r>
              <w:t>Принятие на работу</w:t>
            </w:r>
            <w:r w:rsidR="00DD392B">
              <w:t xml:space="preserve"> </w:t>
            </w:r>
            <w:r>
              <w:t>сотрудника</w:t>
            </w:r>
          </w:p>
        </w:tc>
        <w:tc>
          <w:tcPr>
            <w:tcW w:w="2126" w:type="dxa"/>
          </w:tcPr>
          <w:p w:rsidR="00270D96" w:rsidRDefault="00630FF0">
            <w:pPr>
              <w:pStyle w:val="TableParagraph"/>
              <w:spacing w:line="247" w:lineRule="exact"/>
            </w:pPr>
            <w:r>
              <w:t>Директор</w:t>
            </w:r>
          </w:p>
        </w:tc>
        <w:tc>
          <w:tcPr>
            <w:tcW w:w="2687" w:type="dxa"/>
          </w:tcPr>
          <w:p w:rsidR="00270D96" w:rsidRDefault="00BB767D">
            <w:pPr>
              <w:pStyle w:val="TableParagraph"/>
              <w:spacing w:line="242" w:lineRule="auto"/>
              <w:ind w:left="106" w:right="649"/>
            </w:pPr>
            <w:r>
              <w:t xml:space="preserve">- </w:t>
            </w:r>
            <w:r w:rsidR="00630FF0">
              <w:t>предоставление не</w:t>
            </w:r>
            <w:r w:rsidR="00DD392B">
              <w:t xml:space="preserve"> </w:t>
            </w:r>
            <w:proofErr w:type="gramStart"/>
            <w:r w:rsidR="00630FF0">
              <w:t>предусмотренных</w:t>
            </w:r>
            <w:proofErr w:type="gramEnd"/>
          </w:p>
          <w:p w:rsidR="00270D96" w:rsidRDefault="00630FF0">
            <w:pPr>
              <w:pStyle w:val="TableParagraph"/>
              <w:spacing w:line="242" w:lineRule="auto"/>
              <w:ind w:left="106" w:right="322"/>
            </w:pPr>
            <w:proofErr w:type="gramStart"/>
            <w:r>
              <w:t>законом преимуществ</w:t>
            </w:r>
            <w:r w:rsidR="00DD392B">
              <w:t xml:space="preserve"> </w:t>
            </w:r>
            <w:r>
              <w:t>(протекционизм,</w:t>
            </w:r>
            <w:proofErr w:type="gramEnd"/>
          </w:p>
          <w:p w:rsidR="00270D96" w:rsidRDefault="00630FF0">
            <w:pPr>
              <w:pStyle w:val="TableParagraph"/>
              <w:spacing w:line="248" w:lineRule="exact"/>
              <w:ind w:left="106"/>
            </w:pPr>
            <w:r>
              <w:t>семейственность)</w:t>
            </w:r>
            <w:r w:rsidR="00DD392B">
              <w:t xml:space="preserve">  </w:t>
            </w:r>
            <w:proofErr w:type="gramStart"/>
            <w:r>
              <w:t>при</w:t>
            </w:r>
            <w:proofErr w:type="gramEnd"/>
          </w:p>
          <w:p w:rsidR="00270D96" w:rsidRDefault="00630FF0">
            <w:pPr>
              <w:pStyle w:val="TableParagraph"/>
              <w:spacing w:line="240" w:lineRule="exact"/>
              <w:ind w:left="106"/>
            </w:pPr>
            <w:proofErr w:type="gramStart"/>
            <w:r>
              <w:t>поступлении</w:t>
            </w:r>
            <w:proofErr w:type="gramEnd"/>
            <w:r w:rsidR="00DD392B">
              <w:t xml:space="preserve"> </w:t>
            </w:r>
            <w:r>
              <w:t>на</w:t>
            </w:r>
            <w:r w:rsidR="00DD392B">
              <w:t xml:space="preserve"> </w:t>
            </w:r>
            <w:r>
              <w:t>работу</w:t>
            </w:r>
          </w:p>
        </w:tc>
        <w:tc>
          <w:tcPr>
            <w:tcW w:w="2841" w:type="dxa"/>
          </w:tcPr>
          <w:p w:rsidR="00270D96" w:rsidRDefault="00630FF0">
            <w:pPr>
              <w:pStyle w:val="TableParagraph"/>
              <w:ind w:left="102" w:right="210"/>
            </w:pPr>
            <w:r>
              <w:t>Разъяснение работникам</w:t>
            </w:r>
            <w:r w:rsidR="00DD392B">
              <w:t xml:space="preserve"> </w:t>
            </w:r>
            <w:r>
              <w:t>о мерах ответственности</w:t>
            </w:r>
            <w:r w:rsidR="00DD392B">
              <w:t xml:space="preserve"> </w:t>
            </w:r>
            <w:r>
              <w:t>за совершение</w:t>
            </w:r>
            <w:r w:rsidR="00DD392B">
              <w:t xml:space="preserve"> </w:t>
            </w:r>
            <w:r>
              <w:t>коррупционных</w:t>
            </w:r>
            <w:r w:rsidR="00DD392B">
              <w:t xml:space="preserve"> </w:t>
            </w:r>
            <w:r>
              <w:t>правонарушений</w:t>
            </w:r>
          </w:p>
        </w:tc>
      </w:tr>
      <w:tr w:rsidR="00270D96" w:rsidTr="00A1356E">
        <w:trPr>
          <w:trHeight w:val="4301"/>
        </w:trPr>
        <w:tc>
          <w:tcPr>
            <w:tcW w:w="2411" w:type="dxa"/>
          </w:tcPr>
          <w:p w:rsidR="00270D96" w:rsidRDefault="00630FF0">
            <w:pPr>
              <w:pStyle w:val="TableParagraph"/>
              <w:ind w:right="291"/>
              <w:jc w:val="both"/>
            </w:pPr>
            <w:r>
              <w:t>Размещение заказов</w:t>
            </w:r>
            <w:r w:rsidR="00E91699">
              <w:t xml:space="preserve"> </w:t>
            </w:r>
            <w:r>
              <w:t>на поставку товаров,</w:t>
            </w:r>
            <w:r w:rsidR="00E91699">
              <w:t xml:space="preserve"> </w:t>
            </w:r>
            <w:r>
              <w:t>выполнение работ и</w:t>
            </w:r>
            <w:r w:rsidR="00E91699">
              <w:t xml:space="preserve"> </w:t>
            </w:r>
            <w:r>
              <w:t>оказание</w:t>
            </w:r>
            <w:r w:rsidR="00E91699">
              <w:t xml:space="preserve"> </w:t>
            </w:r>
            <w:r>
              <w:t>услуг</w:t>
            </w:r>
          </w:p>
        </w:tc>
        <w:tc>
          <w:tcPr>
            <w:tcW w:w="2126" w:type="dxa"/>
          </w:tcPr>
          <w:p w:rsidR="00270D96" w:rsidRDefault="00BB767D" w:rsidP="00E91699">
            <w:pPr>
              <w:pStyle w:val="TableParagraph"/>
              <w:ind w:right="567"/>
            </w:pPr>
            <w:r>
              <w:t>Заместитель директора по АХР, контрактный управляющи</w:t>
            </w:r>
            <w:r w:rsidR="00E91699">
              <w:t>й</w:t>
            </w:r>
          </w:p>
        </w:tc>
        <w:tc>
          <w:tcPr>
            <w:tcW w:w="2687" w:type="dxa"/>
          </w:tcPr>
          <w:p w:rsidR="00270D96" w:rsidRDefault="00630FF0">
            <w:pPr>
              <w:pStyle w:val="TableParagraph"/>
              <w:ind w:left="106" w:right="430"/>
            </w:pPr>
            <w:r>
              <w:t>-отказ от проведения</w:t>
            </w:r>
            <w:r w:rsidR="00DD392B">
              <w:t xml:space="preserve"> </w:t>
            </w:r>
            <w:r>
              <w:t>мониторинга цен на</w:t>
            </w:r>
            <w:r w:rsidR="00DD392B">
              <w:t xml:space="preserve"> </w:t>
            </w:r>
            <w:r>
              <w:t>товары</w:t>
            </w:r>
            <w:r w:rsidR="00DD392B">
              <w:t xml:space="preserve"> </w:t>
            </w:r>
            <w:r>
              <w:t>и услуги;</w:t>
            </w:r>
          </w:p>
          <w:p w:rsidR="00270D96" w:rsidRDefault="00630FF0">
            <w:pPr>
              <w:pStyle w:val="TableParagraph"/>
              <w:ind w:left="106" w:right="132"/>
            </w:pPr>
            <w:r>
              <w:t>-предоставление</w:t>
            </w:r>
            <w:r w:rsidR="0027537D">
              <w:t xml:space="preserve"> </w:t>
            </w:r>
            <w:r>
              <w:t>заведомо</w:t>
            </w:r>
            <w:r w:rsidR="0027537D">
              <w:t xml:space="preserve"> </w:t>
            </w:r>
            <w:proofErr w:type="gramStart"/>
            <w:r>
              <w:t>ложных</w:t>
            </w:r>
            <w:proofErr w:type="gramEnd"/>
          </w:p>
          <w:p w:rsidR="00270D96" w:rsidRDefault="00630FF0">
            <w:pPr>
              <w:pStyle w:val="TableParagraph"/>
              <w:ind w:left="106" w:right="219"/>
            </w:pPr>
            <w:r>
              <w:t>сведений о проведении</w:t>
            </w:r>
            <w:r w:rsidR="0027537D">
              <w:t xml:space="preserve"> </w:t>
            </w:r>
            <w:r>
              <w:t>мониторинга цен на</w:t>
            </w:r>
            <w:r w:rsidR="0027537D">
              <w:t xml:space="preserve"> </w:t>
            </w:r>
            <w:r>
              <w:t>товары</w:t>
            </w:r>
            <w:r w:rsidR="0027537D">
              <w:t xml:space="preserve"> </w:t>
            </w:r>
            <w:r>
              <w:t>и услуги;</w:t>
            </w:r>
          </w:p>
          <w:p w:rsidR="00270D96" w:rsidRDefault="00630FF0">
            <w:pPr>
              <w:pStyle w:val="TableParagraph"/>
              <w:ind w:left="106" w:right="258"/>
            </w:pPr>
            <w:r>
              <w:t>-размещение заказов</w:t>
            </w:r>
            <w:r w:rsidR="00E91699">
              <w:t xml:space="preserve"> </w:t>
            </w:r>
            <w:r>
              <w:t>ответственным лицом</w:t>
            </w:r>
            <w:r w:rsidR="00E91699">
              <w:t xml:space="preserve"> </w:t>
            </w:r>
            <w:r>
              <w:t>на поставку товаров и</w:t>
            </w:r>
            <w:r w:rsidR="00E91699">
              <w:t xml:space="preserve"> </w:t>
            </w:r>
            <w:r>
              <w:t>оказание услуг из</w:t>
            </w:r>
            <w:r w:rsidR="00E91699">
              <w:t xml:space="preserve"> </w:t>
            </w:r>
            <w:r>
              <w:t>ограниченного числа</w:t>
            </w:r>
            <w:r w:rsidR="00E91699">
              <w:t xml:space="preserve"> </w:t>
            </w:r>
            <w:r>
              <w:t>поставщиков именно в</w:t>
            </w:r>
            <w:r w:rsidR="00E91699">
              <w:t xml:space="preserve"> </w:t>
            </w:r>
            <w:r>
              <w:t>той организации,</w:t>
            </w:r>
            <w:r w:rsidR="00E91699">
              <w:t xml:space="preserve"> </w:t>
            </w:r>
            <w:r>
              <w:t>руководителем</w:t>
            </w:r>
          </w:p>
          <w:p w:rsidR="00270D96" w:rsidRDefault="00630FF0">
            <w:pPr>
              <w:pStyle w:val="TableParagraph"/>
              <w:spacing w:line="240" w:lineRule="exact"/>
              <w:ind w:left="106"/>
            </w:pPr>
            <w:r>
              <w:t>отдела продаж</w:t>
            </w:r>
            <w:r w:rsidR="00E91699">
              <w:t xml:space="preserve"> </w:t>
            </w:r>
            <w:proofErr w:type="gramStart"/>
            <w:r>
              <w:t>которой</w:t>
            </w:r>
            <w:proofErr w:type="gramEnd"/>
          </w:p>
        </w:tc>
        <w:tc>
          <w:tcPr>
            <w:tcW w:w="2841" w:type="dxa"/>
          </w:tcPr>
          <w:p w:rsidR="00270D96" w:rsidRDefault="00630FF0" w:rsidP="00BB767D">
            <w:pPr>
              <w:pStyle w:val="TableParagraph"/>
              <w:ind w:left="102" w:right="320"/>
              <w:jc w:val="both"/>
            </w:pPr>
            <w:r>
              <w:t>Организация работы по</w:t>
            </w:r>
            <w:r w:rsidR="00DD392B">
              <w:t xml:space="preserve"> </w:t>
            </w:r>
            <w:r>
              <w:t>контролю деятельности</w:t>
            </w:r>
            <w:r w:rsidR="00DD392B">
              <w:t xml:space="preserve"> </w:t>
            </w:r>
            <w:r w:rsidR="00BB767D">
              <w:t>заместителя директора по АХР, контрактного управляющего</w:t>
            </w:r>
          </w:p>
        </w:tc>
      </w:tr>
    </w:tbl>
    <w:p w:rsidR="00270D96" w:rsidRDefault="00270D96">
      <w:pPr>
        <w:jc w:val="both"/>
        <w:sectPr w:rsidR="00270D96">
          <w:pgSz w:w="11910" w:h="16840"/>
          <w:pgMar w:top="10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5"/>
        <w:gridCol w:w="2036"/>
        <w:gridCol w:w="2539"/>
        <w:gridCol w:w="2673"/>
      </w:tblGrid>
      <w:tr w:rsidR="00270D96">
        <w:trPr>
          <w:trHeight w:val="503"/>
        </w:trPr>
        <w:tc>
          <w:tcPr>
            <w:tcW w:w="2365" w:type="dxa"/>
            <w:tcBorders>
              <w:bottom w:val="single" w:sz="6" w:space="0" w:color="000000"/>
            </w:tcBorders>
          </w:tcPr>
          <w:p w:rsidR="00270D96" w:rsidRDefault="00270D96">
            <w:pPr>
              <w:pStyle w:val="TableParagraph"/>
              <w:ind w:left="0"/>
            </w:pPr>
          </w:p>
        </w:tc>
        <w:tc>
          <w:tcPr>
            <w:tcW w:w="2036" w:type="dxa"/>
            <w:tcBorders>
              <w:bottom w:val="single" w:sz="6" w:space="0" w:color="000000"/>
            </w:tcBorders>
          </w:tcPr>
          <w:p w:rsidR="00270D96" w:rsidRDefault="00270D96">
            <w:pPr>
              <w:pStyle w:val="TableParagraph"/>
              <w:ind w:left="0"/>
            </w:pPr>
          </w:p>
        </w:tc>
        <w:tc>
          <w:tcPr>
            <w:tcW w:w="2539" w:type="dxa"/>
            <w:tcBorders>
              <w:bottom w:val="single" w:sz="6" w:space="0" w:color="000000"/>
            </w:tcBorders>
          </w:tcPr>
          <w:p w:rsidR="00270D96" w:rsidRDefault="00630FF0">
            <w:pPr>
              <w:pStyle w:val="TableParagraph"/>
              <w:spacing w:line="243" w:lineRule="exact"/>
              <w:ind w:left="106"/>
            </w:pPr>
            <w:r>
              <w:t>является его</w:t>
            </w:r>
          </w:p>
          <w:p w:rsidR="00270D96" w:rsidRDefault="00630FF0">
            <w:pPr>
              <w:pStyle w:val="TableParagraph"/>
              <w:spacing w:line="241" w:lineRule="exact"/>
              <w:ind w:left="106"/>
            </w:pPr>
            <w:r>
              <w:t>родственник</w:t>
            </w:r>
          </w:p>
        </w:tc>
        <w:tc>
          <w:tcPr>
            <w:tcW w:w="2673" w:type="dxa"/>
            <w:tcBorders>
              <w:bottom w:val="single" w:sz="6" w:space="0" w:color="000000"/>
            </w:tcBorders>
          </w:tcPr>
          <w:p w:rsidR="00270D96" w:rsidRDefault="00270D96">
            <w:pPr>
              <w:pStyle w:val="TableParagraph"/>
              <w:ind w:left="0"/>
            </w:pPr>
          </w:p>
        </w:tc>
      </w:tr>
      <w:tr w:rsidR="00270D96">
        <w:trPr>
          <w:trHeight w:val="3287"/>
        </w:trPr>
        <w:tc>
          <w:tcPr>
            <w:tcW w:w="2365" w:type="dxa"/>
            <w:tcBorders>
              <w:top w:val="single" w:sz="6" w:space="0" w:color="000000"/>
            </w:tcBorders>
          </w:tcPr>
          <w:p w:rsidR="00270D96" w:rsidRDefault="00630FF0">
            <w:pPr>
              <w:pStyle w:val="TableParagraph"/>
              <w:ind w:right="886"/>
            </w:pPr>
            <w:r>
              <w:t>Регистрация</w:t>
            </w:r>
            <w:r w:rsidR="00E91699">
              <w:t xml:space="preserve"> </w:t>
            </w:r>
            <w:proofErr w:type="gramStart"/>
            <w:r>
              <w:t>материальных</w:t>
            </w:r>
            <w:proofErr w:type="gramEnd"/>
          </w:p>
          <w:p w:rsidR="00270D96" w:rsidRDefault="00E91699">
            <w:pPr>
              <w:pStyle w:val="TableParagraph"/>
              <w:spacing w:line="251" w:lineRule="exact"/>
            </w:pPr>
            <w:r>
              <w:t>Ц</w:t>
            </w:r>
            <w:r w:rsidR="00630FF0">
              <w:t>енностей</w:t>
            </w:r>
            <w:r>
              <w:t xml:space="preserve"> </w:t>
            </w:r>
            <w:r w:rsidR="00630FF0">
              <w:t>и</w:t>
            </w:r>
            <w:r>
              <w:t xml:space="preserve"> </w:t>
            </w:r>
            <w:r w:rsidR="00630FF0">
              <w:t>ведение</w:t>
            </w:r>
          </w:p>
          <w:p w:rsidR="00270D96" w:rsidRDefault="00E91699">
            <w:pPr>
              <w:pStyle w:val="TableParagraph"/>
            </w:pPr>
            <w:r>
              <w:t>Б</w:t>
            </w:r>
            <w:r w:rsidR="00630FF0">
              <w:t>аз</w:t>
            </w:r>
            <w:r>
              <w:t xml:space="preserve"> </w:t>
            </w:r>
            <w:r w:rsidR="00630FF0">
              <w:t>данных</w:t>
            </w:r>
            <w:r>
              <w:t xml:space="preserve"> </w:t>
            </w:r>
            <w:r w:rsidR="00630FF0">
              <w:t>имущества</w:t>
            </w:r>
          </w:p>
        </w:tc>
        <w:tc>
          <w:tcPr>
            <w:tcW w:w="2036" w:type="dxa"/>
            <w:tcBorders>
              <w:top w:val="single" w:sz="6" w:space="0" w:color="000000"/>
            </w:tcBorders>
          </w:tcPr>
          <w:p w:rsidR="00270D96" w:rsidRDefault="008D3398">
            <w:pPr>
              <w:pStyle w:val="TableParagraph"/>
              <w:ind w:right="667"/>
            </w:pPr>
            <w:r>
              <w:t>Заместитель директора по АХР</w:t>
            </w:r>
          </w:p>
        </w:tc>
        <w:tc>
          <w:tcPr>
            <w:tcW w:w="2539" w:type="dxa"/>
            <w:tcBorders>
              <w:top w:val="single" w:sz="6" w:space="0" w:color="000000"/>
            </w:tcBorders>
          </w:tcPr>
          <w:p w:rsidR="00270D96" w:rsidRDefault="00E91699">
            <w:pPr>
              <w:pStyle w:val="TableParagraph"/>
              <w:ind w:left="106" w:right="270"/>
            </w:pPr>
            <w:r>
              <w:t>Н</w:t>
            </w:r>
            <w:r w:rsidR="00630FF0">
              <w:t>есвоевременная</w:t>
            </w:r>
            <w:r>
              <w:t xml:space="preserve"> </w:t>
            </w:r>
            <w:r w:rsidR="00630FF0">
              <w:t>постановка на</w:t>
            </w:r>
            <w:r>
              <w:t xml:space="preserve"> </w:t>
            </w:r>
            <w:r w:rsidR="00630FF0">
              <w:t>регистрационный учёт</w:t>
            </w:r>
            <w:r>
              <w:t xml:space="preserve"> </w:t>
            </w:r>
            <w:r w:rsidR="00630FF0">
              <w:t>имущества;</w:t>
            </w:r>
          </w:p>
          <w:p w:rsidR="00270D96" w:rsidRDefault="00630FF0">
            <w:pPr>
              <w:pStyle w:val="TableParagraph"/>
              <w:ind w:left="106" w:right="159"/>
              <w:jc w:val="both"/>
            </w:pPr>
            <w:r>
              <w:t>-умышленно досрочное</w:t>
            </w:r>
            <w:r w:rsidR="00E91699">
              <w:t xml:space="preserve"> </w:t>
            </w:r>
            <w:r>
              <w:t>списание материальных</w:t>
            </w:r>
            <w:r w:rsidR="00E91699">
              <w:t xml:space="preserve"> </w:t>
            </w:r>
            <w:r>
              <w:t>средств</w:t>
            </w:r>
            <w:r w:rsidR="00E91699">
              <w:t xml:space="preserve"> </w:t>
            </w:r>
            <w:r>
              <w:t>и расходных</w:t>
            </w:r>
          </w:p>
          <w:p w:rsidR="00270D96" w:rsidRDefault="00630FF0">
            <w:pPr>
              <w:pStyle w:val="TableParagraph"/>
              <w:ind w:left="106" w:right="694"/>
            </w:pPr>
            <w:r>
              <w:t>материалов с</w:t>
            </w:r>
            <w:r w:rsidR="00E91699">
              <w:t xml:space="preserve"> </w:t>
            </w:r>
            <w:proofErr w:type="spellStart"/>
            <w:r>
              <w:t>регистрационногоучёта</w:t>
            </w:r>
            <w:proofErr w:type="spellEnd"/>
            <w:r>
              <w:t>;</w:t>
            </w:r>
          </w:p>
          <w:p w:rsidR="00270D96" w:rsidRDefault="00630FF0">
            <w:pPr>
              <w:pStyle w:val="TableParagraph"/>
              <w:ind w:left="106" w:right="94"/>
            </w:pPr>
            <w:r>
              <w:t>-отсутствие регулярного</w:t>
            </w:r>
            <w:r w:rsidR="00E91699">
              <w:t xml:space="preserve"> </w:t>
            </w:r>
            <w:r>
              <w:t>контроля</w:t>
            </w:r>
            <w:r w:rsidR="00E91699">
              <w:t xml:space="preserve"> </w:t>
            </w:r>
            <w:r>
              <w:t>наличия</w:t>
            </w:r>
            <w:r w:rsidR="00E91699">
              <w:t xml:space="preserve"> </w:t>
            </w:r>
            <w:r>
              <w:t>и</w:t>
            </w:r>
          </w:p>
          <w:p w:rsidR="00270D96" w:rsidRDefault="00E91699">
            <w:pPr>
              <w:pStyle w:val="TableParagraph"/>
              <w:spacing w:line="244" w:lineRule="exact"/>
              <w:ind w:left="106"/>
            </w:pPr>
            <w:r>
              <w:t>с</w:t>
            </w:r>
            <w:r w:rsidR="00630FF0">
              <w:t>охранности</w:t>
            </w:r>
            <w:r>
              <w:t xml:space="preserve">  </w:t>
            </w:r>
            <w:r w:rsidR="00630FF0">
              <w:t>имущества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:rsidR="00270D96" w:rsidRDefault="00630FF0" w:rsidP="008D3398">
            <w:pPr>
              <w:pStyle w:val="TableParagraph"/>
              <w:ind w:left="102" w:right="320"/>
              <w:jc w:val="both"/>
            </w:pPr>
            <w:r>
              <w:t>Организация работы по</w:t>
            </w:r>
            <w:r w:rsidR="00E91699">
              <w:t xml:space="preserve"> </w:t>
            </w:r>
            <w:r>
              <w:t>контролю деятельности</w:t>
            </w:r>
            <w:r w:rsidR="00E91699">
              <w:t xml:space="preserve"> </w:t>
            </w:r>
            <w:r w:rsidR="008D3398">
              <w:t>заместителя директора по АХР</w:t>
            </w:r>
          </w:p>
        </w:tc>
      </w:tr>
      <w:tr w:rsidR="00270D96">
        <w:trPr>
          <w:trHeight w:val="1540"/>
        </w:trPr>
        <w:tc>
          <w:tcPr>
            <w:tcW w:w="2365" w:type="dxa"/>
          </w:tcPr>
          <w:p w:rsidR="00270D96" w:rsidRDefault="00630FF0">
            <w:pPr>
              <w:pStyle w:val="TableParagraph"/>
              <w:spacing w:line="242" w:lineRule="auto"/>
              <w:ind w:right="151"/>
            </w:pPr>
            <w:r>
              <w:t>Принятие решений обиспользовании</w:t>
            </w:r>
          </w:p>
          <w:p w:rsidR="00270D96" w:rsidRDefault="00630FF0">
            <w:pPr>
              <w:pStyle w:val="TableParagraph"/>
              <w:spacing w:line="248" w:lineRule="exact"/>
            </w:pPr>
            <w:r>
              <w:t>бюджетных</w:t>
            </w:r>
          </w:p>
          <w:p w:rsidR="00270D96" w:rsidRDefault="00630FF0">
            <w:pPr>
              <w:pStyle w:val="TableParagraph"/>
              <w:ind w:right="771"/>
            </w:pPr>
            <w:r>
              <w:t>ассигнований исубсидий</w:t>
            </w:r>
          </w:p>
        </w:tc>
        <w:tc>
          <w:tcPr>
            <w:tcW w:w="2036" w:type="dxa"/>
          </w:tcPr>
          <w:p w:rsidR="00270D96" w:rsidRDefault="00630FF0">
            <w:pPr>
              <w:pStyle w:val="TableParagraph"/>
              <w:spacing w:line="242" w:lineRule="exact"/>
            </w:pPr>
            <w:r>
              <w:t>Директор</w:t>
            </w:r>
          </w:p>
        </w:tc>
        <w:tc>
          <w:tcPr>
            <w:tcW w:w="2539" w:type="dxa"/>
          </w:tcPr>
          <w:p w:rsidR="00270D96" w:rsidRDefault="00E91699">
            <w:pPr>
              <w:pStyle w:val="TableParagraph"/>
              <w:ind w:left="106" w:right="1018"/>
            </w:pPr>
            <w:r>
              <w:t>Н</w:t>
            </w:r>
            <w:r w:rsidR="00630FF0">
              <w:t>ецелевое</w:t>
            </w:r>
            <w:r>
              <w:t xml:space="preserve"> </w:t>
            </w:r>
            <w:proofErr w:type="spellStart"/>
            <w:r w:rsidR="00630FF0">
              <w:t>использованиебюджетных</w:t>
            </w:r>
            <w:proofErr w:type="spellEnd"/>
          </w:p>
          <w:p w:rsidR="00270D96" w:rsidRDefault="00630FF0">
            <w:pPr>
              <w:pStyle w:val="TableParagraph"/>
              <w:ind w:left="106" w:right="946"/>
            </w:pPr>
            <w:r>
              <w:t>ассигнований исубсидий</w:t>
            </w:r>
          </w:p>
        </w:tc>
        <w:tc>
          <w:tcPr>
            <w:tcW w:w="2673" w:type="dxa"/>
          </w:tcPr>
          <w:p w:rsidR="00270D96" w:rsidRDefault="00630FF0" w:rsidP="008D3398">
            <w:pPr>
              <w:pStyle w:val="TableParagraph"/>
              <w:ind w:left="102" w:right="142"/>
            </w:pPr>
            <w:r>
              <w:t>Привлечение к принятию</w:t>
            </w:r>
            <w:r w:rsidR="00E91699">
              <w:t xml:space="preserve"> </w:t>
            </w:r>
            <w:r>
              <w:t>решений представителей</w:t>
            </w:r>
            <w:r w:rsidR="00E91699">
              <w:t xml:space="preserve"> </w:t>
            </w:r>
            <w:r>
              <w:t>коллегиальных органо</w:t>
            </w:r>
            <w:proofErr w:type="gramStart"/>
            <w:r>
              <w:t>в(</w:t>
            </w:r>
            <w:proofErr w:type="gramEnd"/>
            <w:r>
              <w:t>педагогический совет,</w:t>
            </w:r>
            <w:r w:rsidR="00E91699">
              <w:t xml:space="preserve"> </w:t>
            </w:r>
            <w:r w:rsidR="008D3398">
              <w:t>управляющий совет и др</w:t>
            </w:r>
            <w:r>
              <w:t>.)</w:t>
            </w:r>
          </w:p>
        </w:tc>
      </w:tr>
      <w:tr w:rsidR="00270D96">
        <w:trPr>
          <w:trHeight w:val="3036"/>
        </w:trPr>
        <w:tc>
          <w:tcPr>
            <w:tcW w:w="2365" w:type="dxa"/>
          </w:tcPr>
          <w:p w:rsidR="00270D96" w:rsidRDefault="00630FF0">
            <w:pPr>
              <w:pStyle w:val="TableParagraph"/>
              <w:ind w:right="650"/>
            </w:pPr>
            <w:r>
              <w:t>Осуществление</w:t>
            </w:r>
            <w:r w:rsidR="00E91699">
              <w:t xml:space="preserve"> </w:t>
            </w:r>
            <w:r>
              <w:t>закупок товаров,</w:t>
            </w:r>
            <w:r w:rsidR="00E91699">
              <w:t xml:space="preserve"> </w:t>
            </w:r>
            <w:r>
              <w:t>работ, услуг для</w:t>
            </w:r>
            <w:r w:rsidR="00E91699">
              <w:t xml:space="preserve"> </w:t>
            </w:r>
            <w:r>
              <w:t>нужд</w:t>
            </w:r>
          </w:p>
          <w:p w:rsidR="00270D96" w:rsidRDefault="00630FF0">
            <w:pPr>
              <w:pStyle w:val="TableParagraph"/>
              <w:ind w:right="568"/>
            </w:pPr>
            <w:r>
              <w:t>образовательногоучреждения</w:t>
            </w:r>
          </w:p>
        </w:tc>
        <w:tc>
          <w:tcPr>
            <w:tcW w:w="2036" w:type="dxa"/>
          </w:tcPr>
          <w:p w:rsidR="00270D96" w:rsidRDefault="00630FF0" w:rsidP="008D3398">
            <w:pPr>
              <w:pStyle w:val="TableParagraph"/>
              <w:ind w:right="721"/>
            </w:pPr>
            <w:r>
              <w:t>Директор,</w:t>
            </w:r>
            <w:r w:rsidR="00C3450E">
              <w:t xml:space="preserve"> </w:t>
            </w:r>
            <w:r w:rsidR="008D3398">
              <w:t>заместитель директора по АХР</w:t>
            </w:r>
          </w:p>
        </w:tc>
        <w:tc>
          <w:tcPr>
            <w:tcW w:w="2539" w:type="dxa"/>
          </w:tcPr>
          <w:p w:rsidR="00270D96" w:rsidRDefault="00630FF0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line="242" w:lineRule="auto"/>
              <w:ind w:right="327" w:firstLine="0"/>
            </w:pPr>
            <w:r>
              <w:t>совершение сделок с</w:t>
            </w:r>
            <w:r w:rsidR="00C3450E">
              <w:t xml:space="preserve"> </w:t>
            </w:r>
            <w:r>
              <w:t>нарушением</w:t>
            </w:r>
          </w:p>
          <w:p w:rsidR="00270D96" w:rsidRDefault="00630FF0">
            <w:pPr>
              <w:pStyle w:val="TableParagraph"/>
              <w:ind w:left="106" w:right="339"/>
            </w:pPr>
            <w:r>
              <w:t>установленного</w:t>
            </w:r>
            <w:r w:rsidR="00C3450E">
              <w:t xml:space="preserve"> </w:t>
            </w:r>
            <w:r>
              <w:t>порядка и требований</w:t>
            </w:r>
            <w:r w:rsidR="00C3450E">
              <w:t xml:space="preserve"> </w:t>
            </w:r>
            <w:r>
              <w:t>закона в личных</w:t>
            </w:r>
            <w:r w:rsidR="00C3450E">
              <w:t xml:space="preserve"> </w:t>
            </w:r>
            <w:r>
              <w:t>интересах;</w:t>
            </w:r>
          </w:p>
          <w:p w:rsidR="00270D96" w:rsidRDefault="00630FF0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614" w:firstLine="0"/>
            </w:pPr>
            <w:r>
              <w:t>установление</w:t>
            </w:r>
            <w:r w:rsidR="00C3450E">
              <w:t xml:space="preserve">     </w:t>
            </w:r>
            <w:r>
              <w:t>не</w:t>
            </w:r>
            <w:r w:rsidR="00C3450E">
              <w:t>о</w:t>
            </w:r>
            <w:r>
              <w:t>боснованных</w:t>
            </w:r>
            <w:r w:rsidR="00C3450E">
              <w:t xml:space="preserve"> </w:t>
            </w:r>
            <w:r>
              <w:t>преимуществ для</w:t>
            </w:r>
            <w:r w:rsidR="00C3450E">
              <w:t xml:space="preserve"> </w:t>
            </w:r>
            <w:r>
              <w:t>отдельных</w:t>
            </w:r>
            <w:r w:rsidR="00C3450E">
              <w:t xml:space="preserve"> </w:t>
            </w:r>
            <w:r>
              <w:t>лиц</w:t>
            </w:r>
            <w:r w:rsidR="00C3450E">
              <w:t xml:space="preserve"> </w:t>
            </w:r>
            <w:proofErr w:type="gramStart"/>
            <w:r>
              <w:t>при</w:t>
            </w:r>
            <w:proofErr w:type="gramEnd"/>
          </w:p>
          <w:p w:rsidR="00270D96" w:rsidRDefault="00630FF0">
            <w:pPr>
              <w:pStyle w:val="TableParagraph"/>
              <w:spacing w:line="254" w:lineRule="exact"/>
              <w:ind w:left="106" w:right="168"/>
            </w:pPr>
            <w:proofErr w:type="gramStart"/>
            <w:r>
              <w:t>осуществлении</w:t>
            </w:r>
            <w:proofErr w:type="gramEnd"/>
            <w:r>
              <w:t xml:space="preserve"> закупок</w:t>
            </w:r>
            <w:r w:rsidR="00C3450E">
              <w:t xml:space="preserve"> </w:t>
            </w:r>
            <w:r>
              <w:t>товаров,</w:t>
            </w:r>
            <w:r w:rsidR="00C3450E">
              <w:t xml:space="preserve"> </w:t>
            </w:r>
            <w:r>
              <w:t>работ,</w:t>
            </w:r>
            <w:r w:rsidR="00C3450E">
              <w:t xml:space="preserve"> </w:t>
            </w:r>
            <w:r>
              <w:t xml:space="preserve"> услуг</w:t>
            </w:r>
          </w:p>
        </w:tc>
        <w:tc>
          <w:tcPr>
            <w:tcW w:w="2673" w:type="dxa"/>
          </w:tcPr>
          <w:p w:rsidR="00270D96" w:rsidRDefault="00630FF0" w:rsidP="008D3398">
            <w:pPr>
              <w:pStyle w:val="TableParagraph"/>
              <w:ind w:left="102" w:right="320"/>
              <w:jc w:val="both"/>
            </w:pPr>
            <w:r>
              <w:t>Организация работы по</w:t>
            </w:r>
            <w:r w:rsidR="00E91699">
              <w:t xml:space="preserve"> </w:t>
            </w:r>
            <w:r>
              <w:t>контролю деятельности</w:t>
            </w:r>
            <w:r w:rsidR="00E91699">
              <w:t xml:space="preserve"> </w:t>
            </w:r>
            <w:r w:rsidR="008D3398">
              <w:t>заместителя директора по АХР</w:t>
            </w:r>
            <w:r>
              <w:t>.</w:t>
            </w:r>
            <w:r w:rsidR="00E91699">
              <w:t xml:space="preserve"> </w:t>
            </w:r>
            <w:r>
              <w:t>Размещение на</w:t>
            </w:r>
            <w:r w:rsidR="00E91699">
              <w:t xml:space="preserve"> </w:t>
            </w:r>
            <w:r>
              <w:t>официальном сайте</w:t>
            </w:r>
            <w:r w:rsidR="00E91699">
              <w:t xml:space="preserve"> </w:t>
            </w:r>
            <w:r>
              <w:t>информации</w:t>
            </w:r>
            <w:r w:rsidR="00E91699">
              <w:t xml:space="preserve"> </w:t>
            </w:r>
            <w:r>
              <w:t>и</w:t>
            </w:r>
          </w:p>
          <w:p w:rsidR="00270D96" w:rsidRDefault="00C3450E">
            <w:pPr>
              <w:pStyle w:val="TableParagraph"/>
              <w:spacing w:line="252" w:lineRule="exact"/>
              <w:ind w:left="102"/>
            </w:pPr>
            <w:r>
              <w:t>д</w:t>
            </w:r>
            <w:r w:rsidR="00630FF0">
              <w:t>окументации</w:t>
            </w:r>
            <w:r>
              <w:t xml:space="preserve"> </w:t>
            </w:r>
            <w:r w:rsidR="00630FF0">
              <w:t>о</w:t>
            </w:r>
          </w:p>
          <w:p w:rsidR="00270D96" w:rsidRDefault="00C3450E">
            <w:pPr>
              <w:pStyle w:val="TableParagraph"/>
              <w:ind w:left="102"/>
            </w:pPr>
            <w:proofErr w:type="gramStart"/>
            <w:r>
              <w:t>с</w:t>
            </w:r>
            <w:r w:rsidR="00630FF0">
              <w:t>овершении</w:t>
            </w:r>
            <w:proofErr w:type="gramEnd"/>
            <w:r>
              <w:t xml:space="preserve"> </w:t>
            </w:r>
            <w:r w:rsidR="00630FF0">
              <w:t>сделки.</w:t>
            </w:r>
          </w:p>
        </w:tc>
      </w:tr>
      <w:tr w:rsidR="00270D96">
        <w:trPr>
          <w:trHeight w:val="2270"/>
        </w:trPr>
        <w:tc>
          <w:tcPr>
            <w:tcW w:w="2365" w:type="dxa"/>
          </w:tcPr>
          <w:p w:rsidR="00270D96" w:rsidRDefault="00630FF0">
            <w:pPr>
              <w:pStyle w:val="TableParagraph"/>
              <w:spacing w:line="234" w:lineRule="exact"/>
            </w:pPr>
            <w:r>
              <w:t>Составление,</w:t>
            </w:r>
          </w:p>
          <w:p w:rsidR="00270D96" w:rsidRDefault="00630FF0">
            <w:pPr>
              <w:pStyle w:val="TableParagraph"/>
              <w:spacing w:before="1" w:line="252" w:lineRule="exact"/>
            </w:pPr>
            <w:r>
              <w:t>заполнение</w:t>
            </w:r>
          </w:p>
          <w:p w:rsidR="00270D96" w:rsidRDefault="00630FF0">
            <w:pPr>
              <w:pStyle w:val="TableParagraph"/>
              <w:ind w:right="215"/>
            </w:pPr>
            <w:r>
              <w:t>документов, справок,отчетности</w:t>
            </w:r>
          </w:p>
        </w:tc>
        <w:tc>
          <w:tcPr>
            <w:tcW w:w="2036" w:type="dxa"/>
          </w:tcPr>
          <w:p w:rsidR="00270D96" w:rsidRDefault="00630FF0">
            <w:pPr>
              <w:pStyle w:val="TableParagraph"/>
              <w:spacing w:line="234" w:lineRule="exact"/>
            </w:pPr>
            <w:r>
              <w:t>Директор,</w:t>
            </w:r>
          </w:p>
          <w:p w:rsidR="00270D96" w:rsidRDefault="00630FF0">
            <w:pPr>
              <w:pStyle w:val="TableParagraph"/>
              <w:spacing w:before="1"/>
              <w:ind w:right="721"/>
            </w:pPr>
            <w:r>
              <w:t>заместители</w:t>
            </w:r>
            <w:r w:rsidR="006E2401">
              <w:t>директора</w:t>
            </w:r>
          </w:p>
        </w:tc>
        <w:tc>
          <w:tcPr>
            <w:tcW w:w="2539" w:type="dxa"/>
          </w:tcPr>
          <w:p w:rsidR="00270D96" w:rsidRDefault="00630FF0">
            <w:pPr>
              <w:pStyle w:val="TableParagraph"/>
              <w:spacing w:line="234" w:lineRule="exact"/>
              <w:ind w:left="106"/>
            </w:pPr>
            <w:r>
              <w:t>-искажение,сокрытие</w:t>
            </w:r>
          </w:p>
          <w:p w:rsidR="00270D96" w:rsidRDefault="00630FF0">
            <w:pPr>
              <w:pStyle w:val="TableParagraph"/>
              <w:spacing w:before="1"/>
              <w:ind w:left="106" w:right="519"/>
            </w:pPr>
            <w:r>
              <w:t>или предоставлениезаведомоложных</w:t>
            </w:r>
          </w:p>
          <w:p w:rsidR="00270D96" w:rsidRDefault="00630FF0">
            <w:pPr>
              <w:pStyle w:val="TableParagraph"/>
              <w:spacing w:before="1"/>
              <w:ind w:left="106"/>
            </w:pPr>
            <w:r>
              <w:t>сведений в отчётныхдокументах,справках</w:t>
            </w:r>
          </w:p>
          <w:p w:rsidR="00270D96" w:rsidRDefault="00630FF0">
            <w:pPr>
              <w:pStyle w:val="TableParagraph"/>
              <w:ind w:left="106" w:right="102"/>
            </w:pPr>
            <w:r>
              <w:t>гражданам, являющихсясущественнымэлементомслужебной</w:t>
            </w:r>
          </w:p>
          <w:p w:rsidR="00270D96" w:rsidRDefault="00630FF0">
            <w:pPr>
              <w:pStyle w:val="TableParagraph"/>
              <w:spacing w:line="244" w:lineRule="exact"/>
              <w:ind w:left="106"/>
            </w:pPr>
            <w:r>
              <w:t>деятельности</w:t>
            </w:r>
          </w:p>
        </w:tc>
        <w:tc>
          <w:tcPr>
            <w:tcW w:w="2673" w:type="dxa"/>
          </w:tcPr>
          <w:p w:rsidR="00270D96" w:rsidRDefault="00630FF0">
            <w:pPr>
              <w:pStyle w:val="TableParagraph"/>
              <w:spacing w:line="234" w:lineRule="exact"/>
              <w:ind w:left="102"/>
            </w:pPr>
            <w:r>
              <w:t>Организацияработыпо</w:t>
            </w:r>
          </w:p>
          <w:p w:rsidR="00270D96" w:rsidRDefault="00630FF0">
            <w:pPr>
              <w:pStyle w:val="TableParagraph"/>
              <w:spacing w:before="1"/>
              <w:ind w:left="102" w:right="307"/>
            </w:pPr>
            <w:r>
              <w:t>контролю деятельностиработников,</w:t>
            </w:r>
          </w:p>
          <w:p w:rsidR="00270D96" w:rsidRDefault="00630FF0">
            <w:pPr>
              <w:pStyle w:val="TableParagraph"/>
              <w:spacing w:before="1" w:line="252" w:lineRule="exact"/>
              <w:ind w:left="102"/>
            </w:pPr>
            <w:r>
              <w:t>осуществляющих</w:t>
            </w:r>
          </w:p>
          <w:p w:rsidR="00270D96" w:rsidRDefault="00630FF0">
            <w:pPr>
              <w:pStyle w:val="TableParagraph"/>
              <w:spacing w:line="252" w:lineRule="exact"/>
              <w:ind w:left="102"/>
            </w:pPr>
            <w:r>
              <w:t>документы отчетности</w:t>
            </w:r>
          </w:p>
        </w:tc>
      </w:tr>
      <w:tr w:rsidR="00270D96">
        <w:trPr>
          <w:trHeight w:val="3035"/>
        </w:trPr>
        <w:tc>
          <w:tcPr>
            <w:tcW w:w="2365" w:type="dxa"/>
          </w:tcPr>
          <w:p w:rsidR="00270D96" w:rsidRDefault="00630FF0">
            <w:pPr>
              <w:pStyle w:val="TableParagraph"/>
              <w:spacing w:line="242" w:lineRule="auto"/>
              <w:ind w:right="339"/>
            </w:pPr>
            <w:r>
              <w:t>Взаимоотношения свышестоящими</w:t>
            </w:r>
          </w:p>
          <w:p w:rsidR="00270D96" w:rsidRDefault="00630FF0">
            <w:pPr>
              <w:pStyle w:val="TableParagraph"/>
              <w:ind w:right="800"/>
            </w:pPr>
            <w:r>
              <w:t>должностнымилицами, с</w:t>
            </w:r>
          </w:p>
          <w:p w:rsidR="00270D96" w:rsidRDefault="00630FF0">
            <w:pPr>
              <w:pStyle w:val="TableParagraph"/>
              <w:ind w:right="595"/>
            </w:pPr>
            <w:r>
              <w:t>должностнымилицамиворганах</w:t>
            </w:r>
          </w:p>
          <w:p w:rsidR="00270D96" w:rsidRDefault="00630FF0">
            <w:pPr>
              <w:pStyle w:val="TableParagraph"/>
              <w:ind w:right="255"/>
              <w:jc w:val="both"/>
            </w:pPr>
            <w:r>
              <w:t>власти и управления,правоохранительныхорганах и различныхорганизациях</w:t>
            </w:r>
          </w:p>
        </w:tc>
        <w:tc>
          <w:tcPr>
            <w:tcW w:w="2036" w:type="dxa"/>
          </w:tcPr>
          <w:p w:rsidR="00270D96" w:rsidRDefault="00630FF0">
            <w:pPr>
              <w:pStyle w:val="TableParagraph"/>
              <w:ind w:right="239"/>
            </w:pPr>
            <w:r>
              <w:t>Работникишколы,уполномоченныедиректоромпредставлятьинтересыобразовательногоучреждения</w:t>
            </w:r>
          </w:p>
        </w:tc>
        <w:tc>
          <w:tcPr>
            <w:tcW w:w="2539" w:type="dxa"/>
          </w:tcPr>
          <w:p w:rsidR="00270D96" w:rsidRDefault="00630FF0">
            <w:pPr>
              <w:pStyle w:val="TableParagraph"/>
              <w:ind w:left="106" w:right="190"/>
            </w:pPr>
            <w:r>
              <w:t>- дарение подарков иоказание не служебныхуслугвышестоящим</w:t>
            </w:r>
          </w:p>
          <w:p w:rsidR="00270D96" w:rsidRDefault="00630FF0">
            <w:pPr>
              <w:pStyle w:val="TableParagraph"/>
              <w:spacing w:line="252" w:lineRule="exact"/>
              <w:ind w:left="106"/>
            </w:pPr>
            <w:r>
              <w:t>должностным</w:t>
            </w:r>
          </w:p>
          <w:p w:rsidR="00270D96" w:rsidRDefault="00630FF0">
            <w:pPr>
              <w:pStyle w:val="TableParagraph"/>
              <w:ind w:left="106" w:right="194"/>
            </w:pPr>
            <w:r>
              <w:t>лицам, за исключениемсимволических знаковвнимания,протокольных</w:t>
            </w:r>
          </w:p>
          <w:p w:rsidR="00270D96" w:rsidRDefault="00630FF0">
            <w:pPr>
              <w:pStyle w:val="TableParagraph"/>
              <w:spacing w:line="251" w:lineRule="exact"/>
              <w:ind w:left="106"/>
            </w:pPr>
            <w:r>
              <w:t>мероприятий</w:t>
            </w:r>
          </w:p>
        </w:tc>
        <w:tc>
          <w:tcPr>
            <w:tcW w:w="2673" w:type="dxa"/>
          </w:tcPr>
          <w:p w:rsidR="00270D96" w:rsidRDefault="00630FF0">
            <w:pPr>
              <w:pStyle w:val="TableParagraph"/>
              <w:spacing w:line="242" w:lineRule="auto"/>
              <w:ind w:left="102" w:right="213"/>
            </w:pPr>
            <w:r>
              <w:t>Разъяснение работникамоб обязанности</w:t>
            </w:r>
          </w:p>
          <w:p w:rsidR="00270D96" w:rsidRDefault="00630FF0">
            <w:pPr>
              <w:pStyle w:val="TableParagraph"/>
              <w:spacing w:line="248" w:lineRule="exact"/>
              <w:ind w:left="102"/>
            </w:pPr>
            <w:r>
              <w:t>незамедлительно</w:t>
            </w:r>
          </w:p>
          <w:p w:rsidR="00270D96" w:rsidRDefault="00630FF0">
            <w:pPr>
              <w:pStyle w:val="TableParagraph"/>
              <w:ind w:left="102" w:right="224"/>
            </w:pPr>
            <w:r>
              <w:t xml:space="preserve">сообщить руководителюосклонении их </w:t>
            </w:r>
            <w:proofErr w:type="gramStart"/>
            <w:r>
              <w:t>к</w:t>
            </w:r>
            <w:proofErr w:type="gramEnd"/>
          </w:p>
          <w:p w:rsidR="00270D96" w:rsidRDefault="00630FF0">
            <w:pPr>
              <w:pStyle w:val="TableParagraph"/>
              <w:ind w:left="102" w:right="133"/>
            </w:pPr>
            <w:r>
              <w:t>совершениюкоррупционногоправонарушения, о мерахответственностиза</w:t>
            </w:r>
          </w:p>
          <w:p w:rsidR="00270D96" w:rsidRDefault="00630FF0">
            <w:pPr>
              <w:pStyle w:val="TableParagraph"/>
              <w:ind w:left="102" w:right="1037"/>
            </w:pPr>
            <w:r>
              <w:t>совершениекоррупционных</w:t>
            </w:r>
          </w:p>
          <w:p w:rsidR="00270D96" w:rsidRDefault="00630FF0">
            <w:pPr>
              <w:pStyle w:val="TableParagraph"/>
              <w:spacing w:line="244" w:lineRule="exact"/>
              <w:ind w:left="102"/>
            </w:pPr>
            <w:r>
              <w:t>правонарушений</w:t>
            </w:r>
          </w:p>
        </w:tc>
      </w:tr>
      <w:tr w:rsidR="00270D96">
        <w:trPr>
          <w:trHeight w:val="760"/>
        </w:trPr>
        <w:tc>
          <w:tcPr>
            <w:tcW w:w="2365" w:type="dxa"/>
          </w:tcPr>
          <w:p w:rsidR="00270D96" w:rsidRDefault="00630FF0">
            <w:pPr>
              <w:pStyle w:val="TableParagraph"/>
              <w:spacing w:line="241" w:lineRule="exact"/>
            </w:pPr>
            <w:r>
              <w:t>Обращения</w:t>
            </w:r>
          </w:p>
          <w:p w:rsidR="00270D96" w:rsidRDefault="00630FF0">
            <w:pPr>
              <w:pStyle w:val="TableParagraph"/>
              <w:spacing w:line="252" w:lineRule="exact"/>
              <w:ind w:right="734"/>
            </w:pPr>
            <w:r>
              <w:t>юридических,физическихлиц</w:t>
            </w:r>
          </w:p>
        </w:tc>
        <w:tc>
          <w:tcPr>
            <w:tcW w:w="2036" w:type="dxa"/>
          </w:tcPr>
          <w:p w:rsidR="00270D96" w:rsidRDefault="00630FF0">
            <w:pPr>
              <w:pStyle w:val="TableParagraph"/>
              <w:spacing w:line="241" w:lineRule="exact"/>
            </w:pPr>
            <w:r>
              <w:t>Директор,</w:t>
            </w:r>
          </w:p>
          <w:p w:rsidR="00270D96" w:rsidRDefault="00630FF0">
            <w:pPr>
              <w:pStyle w:val="TableParagraph"/>
              <w:spacing w:line="252" w:lineRule="exact"/>
              <w:ind w:right="744"/>
            </w:pPr>
            <w:r>
              <w:t>заместителидиректора</w:t>
            </w:r>
          </w:p>
        </w:tc>
        <w:tc>
          <w:tcPr>
            <w:tcW w:w="2539" w:type="dxa"/>
          </w:tcPr>
          <w:p w:rsidR="00270D96" w:rsidRDefault="00630FF0">
            <w:pPr>
              <w:pStyle w:val="TableParagraph"/>
              <w:spacing w:line="241" w:lineRule="exact"/>
              <w:ind w:left="106"/>
            </w:pPr>
            <w:r>
              <w:t>-требованиеот</w:t>
            </w:r>
          </w:p>
          <w:p w:rsidR="00270D96" w:rsidRDefault="00630FF0">
            <w:pPr>
              <w:pStyle w:val="TableParagraph"/>
              <w:spacing w:line="252" w:lineRule="exact"/>
              <w:ind w:left="106" w:right="750"/>
            </w:pPr>
            <w:r>
              <w:t>физических июридическихли</w:t>
            </w:r>
            <w:r>
              <w:lastRenderedPageBreak/>
              <w:t>ц</w:t>
            </w:r>
          </w:p>
        </w:tc>
        <w:tc>
          <w:tcPr>
            <w:tcW w:w="2673" w:type="dxa"/>
          </w:tcPr>
          <w:p w:rsidR="00270D96" w:rsidRDefault="00630FF0">
            <w:pPr>
              <w:pStyle w:val="TableParagraph"/>
              <w:spacing w:line="242" w:lineRule="auto"/>
              <w:ind w:left="102" w:right="213"/>
            </w:pPr>
            <w:r>
              <w:lastRenderedPageBreak/>
              <w:t>Разъяснение работникамоб обязанности</w:t>
            </w:r>
          </w:p>
          <w:p w:rsidR="00270D96" w:rsidRDefault="00630FF0">
            <w:pPr>
              <w:pStyle w:val="TableParagraph"/>
              <w:spacing w:line="241" w:lineRule="exact"/>
              <w:ind w:left="102"/>
            </w:pPr>
            <w:r>
              <w:lastRenderedPageBreak/>
              <w:t>незамедлительно</w:t>
            </w:r>
          </w:p>
        </w:tc>
      </w:tr>
      <w:tr w:rsidR="00270D96">
        <w:trPr>
          <w:trHeight w:val="2531"/>
        </w:trPr>
        <w:tc>
          <w:tcPr>
            <w:tcW w:w="2365" w:type="dxa"/>
          </w:tcPr>
          <w:p w:rsidR="00270D96" w:rsidRDefault="00270D96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70D96" w:rsidRDefault="00270D96">
            <w:pPr>
              <w:pStyle w:val="TableParagraph"/>
              <w:ind w:left="0"/>
            </w:pPr>
          </w:p>
        </w:tc>
        <w:tc>
          <w:tcPr>
            <w:tcW w:w="2539" w:type="dxa"/>
          </w:tcPr>
          <w:p w:rsidR="00270D96" w:rsidRDefault="00630FF0">
            <w:pPr>
              <w:pStyle w:val="TableParagraph"/>
              <w:ind w:left="106" w:right="104"/>
            </w:pPr>
            <w:r>
              <w:t>информации,предоставление которойне предусмотрено</w:t>
            </w:r>
          </w:p>
          <w:p w:rsidR="00270D96" w:rsidRDefault="00630FF0">
            <w:pPr>
              <w:pStyle w:val="TableParagraph"/>
              <w:spacing w:line="252" w:lineRule="exact"/>
              <w:ind w:left="106"/>
            </w:pPr>
            <w:r>
              <w:t>действующим</w:t>
            </w:r>
          </w:p>
          <w:p w:rsidR="00270D96" w:rsidRDefault="00630FF0">
            <w:pPr>
              <w:pStyle w:val="TableParagraph"/>
              <w:spacing w:line="252" w:lineRule="exact"/>
              <w:ind w:left="106"/>
            </w:pPr>
            <w:r>
              <w:t>законодательством;</w:t>
            </w:r>
          </w:p>
          <w:p w:rsidR="00270D96" w:rsidRDefault="00630FF0">
            <w:pPr>
              <w:pStyle w:val="TableParagraph"/>
              <w:spacing w:line="252" w:lineRule="exact"/>
              <w:ind w:left="106"/>
            </w:pPr>
            <w:r>
              <w:t>-нарушение</w:t>
            </w:r>
          </w:p>
          <w:p w:rsidR="00270D96" w:rsidRDefault="00630FF0">
            <w:pPr>
              <w:pStyle w:val="TableParagraph"/>
              <w:spacing w:line="252" w:lineRule="exact"/>
              <w:ind w:left="106"/>
            </w:pPr>
            <w:proofErr w:type="gramStart"/>
            <w:r>
              <w:t>установленного</w:t>
            </w:r>
            <w:proofErr w:type="gramEnd"/>
          </w:p>
          <w:p w:rsidR="00270D96" w:rsidRDefault="00630FF0">
            <w:pPr>
              <w:pStyle w:val="TableParagraph"/>
              <w:spacing w:line="252" w:lineRule="exact"/>
              <w:ind w:left="106" w:right="300"/>
            </w:pPr>
            <w:r>
              <w:t>порядка рассмотренияобращений граждан,организаций</w:t>
            </w:r>
          </w:p>
        </w:tc>
        <w:tc>
          <w:tcPr>
            <w:tcW w:w="2673" w:type="dxa"/>
          </w:tcPr>
          <w:p w:rsidR="00270D96" w:rsidRDefault="00630FF0">
            <w:pPr>
              <w:pStyle w:val="TableParagraph"/>
              <w:ind w:left="102" w:right="224"/>
            </w:pPr>
            <w:r>
              <w:t xml:space="preserve">сообщить руководителюосклонении их </w:t>
            </w:r>
            <w:proofErr w:type="gramStart"/>
            <w:r>
              <w:t>к</w:t>
            </w:r>
            <w:proofErr w:type="gramEnd"/>
          </w:p>
          <w:p w:rsidR="00270D96" w:rsidRDefault="00630FF0">
            <w:pPr>
              <w:pStyle w:val="TableParagraph"/>
              <w:ind w:left="102" w:right="133"/>
            </w:pPr>
            <w:r>
              <w:t>совершениюкоррупционногоправонарушения, о мерахответственностиза</w:t>
            </w:r>
          </w:p>
          <w:p w:rsidR="00270D96" w:rsidRDefault="00630FF0">
            <w:pPr>
              <w:pStyle w:val="TableParagraph"/>
              <w:ind w:left="102" w:right="946"/>
            </w:pPr>
            <w:r>
              <w:t>совершениекоррупционныхправонарушений</w:t>
            </w:r>
          </w:p>
        </w:tc>
      </w:tr>
      <w:tr w:rsidR="00270D96">
        <w:trPr>
          <w:trHeight w:val="1517"/>
        </w:trPr>
        <w:tc>
          <w:tcPr>
            <w:tcW w:w="2365" w:type="dxa"/>
          </w:tcPr>
          <w:p w:rsidR="00270D96" w:rsidRDefault="00630FF0">
            <w:pPr>
              <w:pStyle w:val="TableParagraph"/>
              <w:spacing w:line="241" w:lineRule="exact"/>
            </w:pPr>
            <w:r>
              <w:t>Оплататруда</w:t>
            </w:r>
          </w:p>
        </w:tc>
        <w:tc>
          <w:tcPr>
            <w:tcW w:w="2036" w:type="dxa"/>
          </w:tcPr>
          <w:p w:rsidR="00270D96" w:rsidRDefault="00630FF0" w:rsidP="006E2401">
            <w:pPr>
              <w:pStyle w:val="TableParagraph"/>
              <w:ind w:right="721"/>
            </w:pPr>
            <w:r>
              <w:t>Директор,заместители</w:t>
            </w:r>
            <w:r w:rsidR="006E2401">
              <w:t>директора, бухгалтер</w:t>
            </w:r>
          </w:p>
        </w:tc>
        <w:tc>
          <w:tcPr>
            <w:tcW w:w="2539" w:type="dxa"/>
          </w:tcPr>
          <w:p w:rsidR="00270D96" w:rsidRDefault="00630FF0">
            <w:pPr>
              <w:pStyle w:val="TableParagraph"/>
              <w:ind w:left="106" w:right="268"/>
            </w:pPr>
            <w:r>
              <w:t>оплата рабочеговремени в полномобъёме в случае, когдасотрудник фактическиотсутствовална</w:t>
            </w:r>
          </w:p>
          <w:p w:rsidR="00270D96" w:rsidRDefault="00630FF0">
            <w:pPr>
              <w:pStyle w:val="TableParagraph"/>
              <w:spacing w:line="244" w:lineRule="exact"/>
              <w:ind w:left="106"/>
            </w:pPr>
            <w:r>
              <w:t>рабочемместе</w:t>
            </w:r>
          </w:p>
        </w:tc>
        <w:tc>
          <w:tcPr>
            <w:tcW w:w="2673" w:type="dxa"/>
          </w:tcPr>
          <w:p w:rsidR="00270D96" w:rsidRDefault="00630FF0">
            <w:pPr>
              <w:pStyle w:val="TableParagraph"/>
              <w:ind w:left="102" w:right="294"/>
            </w:pPr>
            <w:r>
              <w:t>Организация контроля</w:t>
            </w:r>
            <w:r w:rsidR="006E2401">
              <w:t>з</w:t>
            </w:r>
            <w:r>
              <w:t>а дисциплинойработников</w:t>
            </w:r>
            <w:proofErr w:type="gramStart"/>
            <w:r>
              <w:t>,п</w:t>
            </w:r>
            <w:proofErr w:type="gramEnd"/>
            <w:r>
              <w:t>равильностью ведениятабеля</w:t>
            </w:r>
          </w:p>
        </w:tc>
      </w:tr>
      <w:tr w:rsidR="00270D96">
        <w:trPr>
          <w:trHeight w:val="3542"/>
        </w:trPr>
        <w:tc>
          <w:tcPr>
            <w:tcW w:w="2365" w:type="dxa"/>
          </w:tcPr>
          <w:p w:rsidR="00270D96" w:rsidRDefault="00630FF0">
            <w:pPr>
              <w:pStyle w:val="TableParagraph"/>
              <w:ind w:right="621"/>
            </w:pPr>
            <w:r>
              <w:t>Стимулирующиевыплаты</w:t>
            </w:r>
          </w:p>
          <w:p w:rsidR="00270D96" w:rsidRDefault="00630FF0">
            <w:pPr>
              <w:pStyle w:val="TableParagraph"/>
              <w:ind w:right="568"/>
            </w:pPr>
            <w:r>
              <w:t>за качество трудаработниковобразовательногоучреждения</w:t>
            </w:r>
          </w:p>
        </w:tc>
        <w:tc>
          <w:tcPr>
            <w:tcW w:w="2036" w:type="dxa"/>
          </w:tcPr>
          <w:p w:rsidR="00270D96" w:rsidRDefault="00630FF0" w:rsidP="006E2401">
            <w:pPr>
              <w:pStyle w:val="TableParagraph"/>
              <w:ind w:right="721"/>
            </w:pPr>
            <w:r>
              <w:t>Директор,заместителидиректора</w:t>
            </w:r>
          </w:p>
        </w:tc>
        <w:tc>
          <w:tcPr>
            <w:tcW w:w="2539" w:type="dxa"/>
          </w:tcPr>
          <w:p w:rsidR="00270D96" w:rsidRDefault="00630FF0">
            <w:pPr>
              <w:pStyle w:val="TableParagraph"/>
              <w:ind w:left="106" w:right="397"/>
            </w:pPr>
            <w:r>
              <w:t>- неправомерностьустановления выплатстимулирующегохарактера</w:t>
            </w:r>
          </w:p>
        </w:tc>
        <w:tc>
          <w:tcPr>
            <w:tcW w:w="2673" w:type="dxa"/>
          </w:tcPr>
          <w:p w:rsidR="00270D96" w:rsidRDefault="00630FF0">
            <w:pPr>
              <w:pStyle w:val="TableParagraph"/>
              <w:ind w:left="102" w:right="662"/>
            </w:pPr>
            <w:r>
              <w:t>Работа комиссии порассмотрению и</w:t>
            </w:r>
          </w:p>
          <w:p w:rsidR="00270D96" w:rsidRDefault="00630FF0">
            <w:pPr>
              <w:pStyle w:val="TableParagraph"/>
              <w:ind w:left="102" w:right="472"/>
            </w:pPr>
            <w:r>
              <w:t>установлению выплатстимулирующего</w:t>
            </w:r>
          </w:p>
          <w:p w:rsidR="00270D96" w:rsidRDefault="00630FF0">
            <w:pPr>
              <w:pStyle w:val="TableParagraph"/>
              <w:ind w:left="102" w:right="102"/>
            </w:pPr>
            <w:r>
              <w:t>характера для работниковобразовательного</w:t>
            </w:r>
          </w:p>
          <w:p w:rsidR="00270D96" w:rsidRDefault="00630FF0">
            <w:pPr>
              <w:pStyle w:val="TableParagraph"/>
              <w:ind w:left="102" w:right="98"/>
            </w:pPr>
            <w:r>
              <w:t>учреждения на основаниислужебных записокпредставителей</w:t>
            </w:r>
          </w:p>
          <w:p w:rsidR="00270D96" w:rsidRDefault="00630FF0">
            <w:pPr>
              <w:pStyle w:val="TableParagraph"/>
              <w:ind w:left="102" w:right="911"/>
            </w:pPr>
            <w:r>
              <w:t>администрации ипредседателей</w:t>
            </w:r>
          </w:p>
          <w:p w:rsidR="00270D96" w:rsidRDefault="00630FF0">
            <w:pPr>
              <w:pStyle w:val="TableParagraph"/>
              <w:ind w:left="102" w:right="1227"/>
            </w:pPr>
            <w:r>
              <w:t>методическихобъединений</w:t>
            </w:r>
            <w:r w:rsidR="006E2401">
              <w:t>,</w:t>
            </w:r>
          </w:p>
          <w:p w:rsidR="00270D96" w:rsidRDefault="00630FF0">
            <w:pPr>
              <w:pStyle w:val="TableParagraph"/>
              <w:spacing w:line="244" w:lineRule="exact"/>
              <w:ind w:left="102"/>
            </w:pPr>
            <w:r>
              <w:t>преподавателей</w:t>
            </w:r>
          </w:p>
        </w:tc>
      </w:tr>
      <w:tr w:rsidR="00270D96">
        <w:trPr>
          <w:trHeight w:val="1288"/>
        </w:trPr>
        <w:tc>
          <w:tcPr>
            <w:tcW w:w="2365" w:type="dxa"/>
          </w:tcPr>
          <w:p w:rsidR="00270D96" w:rsidRDefault="00630FF0">
            <w:pPr>
              <w:pStyle w:val="TableParagraph"/>
              <w:spacing w:line="242" w:lineRule="auto"/>
              <w:ind w:right="1104"/>
            </w:pPr>
            <w:r>
              <w:t>Проведениеаттестации</w:t>
            </w:r>
          </w:p>
          <w:p w:rsidR="00270D96" w:rsidRDefault="00630FF0">
            <w:pPr>
              <w:pStyle w:val="TableParagraph"/>
              <w:spacing w:line="242" w:lineRule="auto"/>
              <w:ind w:right="754"/>
            </w:pPr>
            <w:r>
              <w:t>педагогическихработников</w:t>
            </w:r>
          </w:p>
        </w:tc>
        <w:tc>
          <w:tcPr>
            <w:tcW w:w="2036" w:type="dxa"/>
          </w:tcPr>
          <w:p w:rsidR="00270D96" w:rsidRDefault="00630FF0">
            <w:pPr>
              <w:pStyle w:val="TableParagraph"/>
              <w:spacing w:line="242" w:lineRule="auto"/>
              <w:ind w:right="721"/>
            </w:pPr>
            <w:r>
              <w:t>Заместителидиректора</w:t>
            </w:r>
          </w:p>
        </w:tc>
        <w:tc>
          <w:tcPr>
            <w:tcW w:w="2539" w:type="dxa"/>
          </w:tcPr>
          <w:p w:rsidR="00270D96" w:rsidRDefault="00630FF0">
            <w:pPr>
              <w:pStyle w:val="TableParagraph"/>
              <w:ind w:left="106" w:right="169"/>
            </w:pPr>
            <w:r>
              <w:t>-необъективная оценкадеятельностипедагогическихработников, завышениерезультативноститруда</w:t>
            </w:r>
          </w:p>
        </w:tc>
        <w:tc>
          <w:tcPr>
            <w:tcW w:w="2673" w:type="dxa"/>
          </w:tcPr>
          <w:p w:rsidR="00270D96" w:rsidRDefault="00630FF0">
            <w:pPr>
              <w:pStyle w:val="TableParagraph"/>
              <w:spacing w:line="242" w:lineRule="auto"/>
              <w:ind w:left="102" w:right="410"/>
            </w:pPr>
            <w:r>
              <w:t>Организация контролядеятельности</w:t>
            </w:r>
          </w:p>
          <w:p w:rsidR="00270D96" w:rsidRDefault="00630FF0">
            <w:pPr>
              <w:pStyle w:val="TableParagraph"/>
              <w:spacing w:line="248" w:lineRule="exact"/>
              <w:ind w:left="102"/>
            </w:pPr>
            <w:r>
              <w:t>заместителейдиректора</w:t>
            </w:r>
          </w:p>
        </w:tc>
      </w:tr>
      <w:tr w:rsidR="00270D96">
        <w:trPr>
          <w:trHeight w:val="3794"/>
        </w:trPr>
        <w:tc>
          <w:tcPr>
            <w:tcW w:w="2365" w:type="dxa"/>
          </w:tcPr>
          <w:p w:rsidR="00270D96" w:rsidRDefault="00630FF0">
            <w:pPr>
              <w:pStyle w:val="TableParagraph"/>
              <w:spacing w:line="241" w:lineRule="exact"/>
            </w:pPr>
            <w:r>
              <w:t>Аттестацияучащихся</w:t>
            </w:r>
          </w:p>
        </w:tc>
        <w:tc>
          <w:tcPr>
            <w:tcW w:w="2036" w:type="dxa"/>
          </w:tcPr>
          <w:p w:rsidR="00270D96" w:rsidRDefault="00630FF0">
            <w:pPr>
              <w:pStyle w:val="TableParagraph"/>
              <w:ind w:right="673"/>
            </w:pPr>
            <w:r>
              <w:t>Заместительдиректора поучебно-</w:t>
            </w:r>
          </w:p>
          <w:p w:rsidR="00270D96" w:rsidRDefault="00630FF0">
            <w:pPr>
              <w:pStyle w:val="TableParagraph"/>
              <w:ind w:right="408"/>
            </w:pPr>
            <w:r>
              <w:t>воспитательнойработе,педагогическиеработники</w:t>
            </w:r>
          </w:p>
        </w:tc>
        <w:tc>
          <w:tcPr>
            <w:tcW w:w="2539" w:type="dxa"/>
          </w:tcPr>
          <w:p w:rsidR="00270D96" w:rsidRDefault="00630FF0">
            <w:pPr>
              <w:pStyle w:val="TableParagraph"/>
              <w:spacing w:line="242" w:lineRule="auto"/>
              <w:ind w:left="106" w:right="428"/>
            </w:pPr>
            <w:r>
              <w:t>необъективность ввыставленииоценки,</w:t>
            </w:r>
          </w:p>
          <w:p w:rsidR="00270D96" w:rsidRDefault="00630FF0">
            <w:pPr>
              <w:pStyle w:val="TableParagraph"/>
              <w:ind w:left="106" w:right="272"/>
            </w:pPr>
            <w:r>
              <w:t>завышение оценочныхбалловдля</w:t>
            </w:r>
          </w:p>
          <w:p w:rsidR="00270D96" w:rsidRDefault="00630FF0">
            <w:pPr>
              <w:pStyle w:val="TableParagraph"/>
              <w:ind w:left="106" w:right="90"/>
            </w:pPr>
            <w:r>
              <w:t>искусственногоподдержания видимостиуспеваемости;</w:t>
            </w:r>
          </w:p>
          <w:p w:rsidR="00270D96" w:rsidRDefault="00630FF0">
            <w:pPr>
              <w:pStyle w:val="TableParagraph"/>
              <w:ind w:left="106" w:right="199"/>
            </w:pPr>
            <w:r>
              <w:t>-завышение оценочныхбалловза</w:t>
            </w:r>
          </w:p>
          <w:p w:rsidR="00270D96" w:rsidRDefault="00630FF0">
            <w:pPr>
              <w:pStyle w:val="TableParagraph"/>
              <w:ind w:left="106" w:right="494"/>
            </w:pPr>
            <w:r>
              <w:t xml:space="preserve">вознаграждение илиоказаниеуслуг </w:t>
            </w:r>
            <w:proofErr w:type="gramStart"/>
            <w:r>
              <w:t>со</w:t>
            </w:r>
            <w:proofErr w:type="gramEnd"/>
          </w:p>
          <w:p w:rsidR="00270D96" w:rsidRDefault="00630FF0">
            <w:pPr>
              <w:pStyle w:val="TableParagraph"/>
              <w:ind w:left="106" w:right="258"/>
            </w:pPr>
            <w:r>
              <w:t xml:space="preserve">стороны обучающихсялибоих </w:t>
            </w:r>
            <w:r>
              <w:lastRenderedPageBreak/>
              <w:t>родителей</w:t>
            </w:r>
          </w:p>
          <w:p w:rsidR="00270D96" w:rsidRDefault="00630FF0">
            <w:pPr>
              <w:pStyle w:val="TableParagraph"/>
              <w:spacing w:line="254" w:lineRule="exact"/>
              <w:ind w:left="106" w:right="860"/>
            </w:pPr>
            <w:r>
              <w:t>(законныхпредставителей)</w:t>
            </w:r>
          </w:p>
        </w:tc>
        <w:tc>
          <w:tcPr>
            <w:tcW w:w="2673" w:type="dxa"/>
          </w:tcPr>
          <w:p w:rsidR="00270D96" w:rsidRDefault="00630FF0">
            <w:pPr>
              <w:pStyle w:val="TableParagraph"/>
              <w:spacing w:line="242" w:lineRule="auto"/>
              <w:ind w:left="102" w:right="231"/>
            </w:pPr>
            <w:r>
              <w:lastRenderedPageBreak/>
              <w:t>Контроль организации ипроведения</w:t>
            </w:r>
          </w:p>
          <w:p w:rsidR="00270D96" w:rsidRDefault="00630FF0">
            <w:pPr>
              <w:pStyle w:val="TableParagraph"/>
              <w:ind w:left="102" w:right="609"/>
            </w:pPr>
            <w:r>
              <w:t>промежуточной иитоговойаттестации</w:t>
            </w:r>
          </w:p>
        </w:tc>
      </w:tr>
      <w:tr w:rsidR="00270D96">
        <w:trPr>
          <w:trHeight w:val="1764"/>
        </w:trPr>
        <w:tc>
          <w:tcPr>
            <w:tcW w:w="2365" w:type="dxa"/>
          </w:tcPr>
          <w:p w:rsidR="00270D96" w:rsidRDefault="00630FF0">
            <w:pPr>
              <w:pStyle w:val="TableParagraph"/>
              <w:spacing w:line="234" w:lineRule="exact"/>
            </w:pPr>
            <w:r>
              <w:lastRenderedPageBreak/>
              <w:t>Реализация</w:t>
            </w:r>
          </w:p>
          <w:p w:rsidR="00270D96" w:rsidRDefault="00630FF0">
            <w:pPr>
              <w:pStyle w:val="TableParagraph"/>
              <w:spacing w:before="1"/>
              <w:ind w:right="484"/>
            </w:pPr>
            <w:r>
              <w:t>мероприятийтерриториальнойпрограммы поразвитию системысоциальной</w:t>
            </w:r>
          </w:p>
          <w:p w:rsidR="00270D96" w:rsidRDefault="00630FF0">
            <w:pPr>
              <w:pStyle w:val="TableParagraph"/>
              <w:spacing w:line="244" w:lineRule="exact"/>
            </w:pPr>
            <w:r>
              <w:t>поддержки</w:t>
            </w:r>
          </w:p>
        </w:tc>
        <w:tc>
          <w:tcPr>
            <w:tcW w:w="2036" w:type="dxa"/>
          </w:tcPr>
          <w:p w:rsidR="00270D96" w:rsidRDefault="00630FF0">
            <w:pPr>
              <w:pStyle w:val="TableParagraph"/>
              <w:spacing w:line="234" w:lineRule="exact"/>
            </w:pPr>
            <w:r>
              <w:t>Директор,</w:t>
            </w:r>
          </w:p>
          <w:p w:rsidR="00270D96" w:rsidRDefault="00630FF0">
            <w:pPr>
              <w:pStyle w:val="TableParagraph"/>
              <w:spacing w:before="1"/>
              <w:ind w:right="744"/>
            </w:pPr>
            <w:r>
              <w:t>заместителидиректора</w:t>
            </w:r>
          </w:p>
        </w:tc>
        <w:tc>
          <w:tcPr>
            <w:tcW w:w="2539" w:type="dxa"/>
          </w:tcPr>
          <w:p w:rsidR="00270D96" w:rsidRDefault="00630FF0">
            <w:pPr>
              <w:pStyle w:val="TableParagraph"/>
              <w:spacing w:line="234" w:lineRule="exact"/>
              <w:ind w:left="106"/>
            </w:pPr>
            <w:r>
              <w:t>-подготовка</w:t>
            </w:r>
          </w:p>
          <w:p w:rsidR="00270D96" w:rsidRDefault="00630FF0">
            <w:pPr>
              <w:pStyle w:val="TableParagraph"/>
              <w:spacing w:before="1"/>
              <w:ind w:left="106" w:right="164"/>
            </w:pPr>
            <w:r>
              <w:t>документов напредоставление премииГубернатора,</w:t>
            </w:r>
          </w:p>
          <w:p w:rsidR="00270D96" w:rsidRDefault="00630FF0">
            <w:pPr>
              <w:pStyle w:val="TableParagraph"/>
              <w:ind w:left="106"/>
            </w:pPr>
            <w:r>
              <w:t>устанавливающих</w:t>
            </w:r>
          </w:p>
          <w:p w:rsidR="00270D96" w:rsidRDefault="00630FF0">
            <w:pPr>
              <w:pStyle w:val="TableParagraph"/>
              <w:spacing w:line="252" w:lineRule="exact"/>
              <w:ind w:left="106" w:right="847"/>
            </w:pPr>
            <w:r>
              <w:t>необоснованныепреимущества</w:t>
            </w:r>
          </w:p>
        </w:tc>
        <w:tc>
          <w:tcPr>
            <w:tcW w:w="2673" w:type="dxa"/>
          </w:tcPr>
          <w:p w:rsidR="00270D96" w:rsidRDefault="00630FF0">
            <w:pPr>
              <w:pStyle w:val="TableParagraph"/>
              <w:spacing w:line="234" w:lineRule="exact"/>
              <w:ind w:left="102"/>
              <w:jc w:val="both"/>
            </w:pPr>
            <w:r>
              <w:t>Организацияи контроль</w:t>
            </w:r>
          </w:p>
          <w:p w:rsidR="00270D96" w:rsidRDefault="00630FF0">
            <w:pPr>
              <w:pStyle w:val="TableParagraph"/>
              <w:spacing w:before="1"/>
              <w:ind w:left="102" w:right="350"/>
              <w:jc w:val="both"/>
            </w:pPr>
            <w:r>
              <w:t>работы коллегиальногооргана по выдвижениюкандидатури</w:t>
            </w:r>
          </w:p>
          <w:p w:rsidR="00270D96" w:rsidRDefault="00630FF0">
            <w:pPr>
              <w:pStyle w:val="TableParagraph"/>
              <w:ind w:left="102" w:right="1185"/>
            </w:pPr>
            <w:r>
              <w:t>рассмотрениюдокументов</w:t>
            </w:r>
          </w:p>
        </w:tc>
      </w:tr>
      <w:tr w:rsidR="00270D96">
        <w:trPr>
          <w:trHeight w:val="503"/>
        </w:trPr>
        <w:tc>
          <w:tcPr>
            <w:tcW w:w="2365" w:type="dxa"/>
            <w:tcBorders>
              <w:bottom w:val="single" w:sz="6" w:space="0" w:color="000000"/>
            </w:tcBorders>
          </w:tcPr>
          <w:p w:rsidR="00270D96" w:rsidRDefault="00630FF0">
            <w:pPr>
              <w:pStyle w:val="TableParagraph"/>
              <w:spacing w:line="243" w:lineRule="exact"/>
            </w:pPr>
            <w:r>
              <w:t>обучающихся</w:t>
            </w:r>
          </w:p>
          <w:p w:rsidR="00270D96" w:rsidRDefault="00630FF0">
            <w:pPr>
              <w:pStyle w:val="TableParagraph"/>
              <w:spacing w:line="241" w:lineRule="exact"/>
            </w:pPr>
            <w:r>
              <w:t>(премия</w:t>
            </w:r>
            <w:r w:rsidR="00A364C8">
              <w:t xml:space="preserve"> </w:t>
            </w:r>
            <w:r>
              <w:t>Губернатора)</w:t>
            </w:r>
          </w:p>
        </w:tc>
        <w:tc>
          <w:tcPr>
            <w:tcW w:w="2036" w:type="dxa"/>
            <w:tcBorders>
              <w:bottom w:val="single" w:sz="6" w:space="0" w:color="000000"/>
            </w:tcBorders>
          </w:tcPr>
          <w:p w:rsidR="00270D96" w:rsidRDefault="00270D96">
            <w:pPr>
              <w:pStyle w:val="TableParagraph"/>
              <w:ind w:left="0"/>
            </w:pPr>
          </w:p>
        </w:tc>
        <w:tc>
          <w:tcPr>
            <w:tcW w:w="2539" w:type="dxa"/>
            <w:tcBorders>
              <w:bottom w:val="single" w:sz="6" w:space="0" w:color="000000"/>
            </w:tcBorders>
          </w:tcPr>
          <w:p w:rsidR="00270D96" w:rsidRDefault="00630FF0">
            <w:pPr>
              <w:pStyle w:val="TableParagraph"/>
              <w:spacing w:line="243" w:lineRule="exact"/>
              <w:ind w:left="106"/>
            </w:pPr>
            <w:r>
              <w:t>отдельным</w:t>
            </w:r>
          </w:p>
          <w:p w:rsidR="00270D96" w:rsidRDefault="00630FF0">
            <w:pPr>
              <w:pStyle w:val="TableParagraph"/>
              <w:spacing w:line="241" w:lineRule="exact"/>
              <w:ind w:left="106"/>
            </w:pPr>
            <w:r>
              <w:t>обучающимся</w:t>
            </w:r>
          </w:p>
        </w:tc>
        <w:tc>
          <w:tcPr>
            <w:tcW w:w="2673" w:type="dxa"/>
            <w:tcBorders>
              <w:bottom w:val="single" w:sz="6" w:space="0" w:color="000000"/>
            </w:tcBorders>
          </w:tcPr>
          <w:p w:rsidR="00270D96" w:rsidRDefault="00270D96">
            <w:pPr>
              <w:pStyle w:val="TableParagraph"/>
              <w:ind w:left="0"/>
            </w:pPr>
          </w:p>
        </w:tc>
      </w:tr>
      <w:tr w:rsidR="00270D96">
        <w:trPr>
          <w:trHeight w:val="1516"/>
        </w:trPr>
        <w:tc>
          <w:tcPr>
            <w:tcW w:w="2365" w:type="dxa"/>
            <w:tcBorders>
              <w:top w:val="single" w:sz="6" w:space="0" w:color="000000"/>
            </w:tcBorders>
          </w:tcPr>
          <w:p w:rsidR="00270D96" w:rsidRDefault="00630FF0">
            <w:pPr>
              <w:pStyle w:val="TableParagraph"/>
              <w:ind w:right="670"/>
            </w:pPr>
            <w:r>
              <w:t>Прием вобразовательноеучреждение</w:t>
            </w:r>
          </w:p>
        </w:tc>
        <w:tc>
          <w:tcPr>
            <w:tcW w:w="2036" w:type="dxa"/>
            <w:tcBorders>
              <w:top w:val="single" w:sz="6" w:space="0" w:color="000000"/>
            </w:tcBorders>
          </w:tcPr>
          <w:p w:rsidR="00270D96" w:rsidRDefault="00630FF0">
            <w:pPr>
              <w:pStyle w:val="TableParagraph"/>
              <w:ind w:right="744"/>
            </w:pPr>
            <w:r>
              <w:t>Директор,заместителидиректора</w:t>
            </w:r>
          </w:p>
        </w:tc>
        <w:tc>
          <w:tcPr>
            <w:tcW w:w="2539" w:type="dxa"/>
            <w:tcBorders>
              <w:top w:val="single" w:sz="6" w:space="0" w:color="000000"/>
            </w:tcBorders>
          </w:tcPr>
          <w:p w:rsidR="00270D96" w:rsidRDefault="00630FF0">
            <w:pPr>
              <w:pStyle w:val="TableParagraph"/>
              <w:ind w:left="106" w:right="326"/>
            </w:pPr>
            <w:r>
              <w:t>-преференции приприеме в школу детейсотрудников</w:t>
            </w:r>
          </w:p>
          <w:p w:rsidR="00270D96" w:rsidRDefault="00630FF0">
            <w:pPr>
              <w:pStyle w:val="TableParagraph"/>
              <w:ind w:left="106" w:right="743"/>
            </w:pPr>
            <w:r>
              <w:t>проверяющих иконтролирующих</w:t>
            </w:r>
          </w:p>
          <w:p w:rsidR="00270D96" w:rsidRDefault="00630FF0">
            <w:pPr>
              <w:pStyle w:val="TableParagraph"/>
              <w:spacing w:line="244" w:lineRule="exact"/>
              <w:ind w:left="106"/>
            </w:pPr>
            <w:r>
              <w:t>органов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:rsidR="00270D96" w:rsidRDefault="00630FF0">
            <w:pPr>
              <w:pStyle w:val="TableParagraph"/>
              <w:ind w:left="102" w:right="131"/>
            </w:pPr>
            <w:r>
              <w:t>Организация и контрольпоприёмудетейвшколу.</w:t>
            </w:r>
          </w:p>
          <w:p w:rsidR="00270D96" w:rsidRDefault="00630FF0">
            <w:pPr>
              <w:pStyle w:val="TableParagraph"/>
              <w:ind w:left="102" w:right="368"/>
            </w:pPr>
            <w:r>
              <w:t>Обеспечение открытойоприёме вшколуна</w:t>
            </w:r>
          </w:p>
          <w:p w:rsidR="00270D96" w:rsidRDefault="00630FF0">
            <w:pPr>
              <w:pStyle w:val="TableParagraph"/>
              <w:spacing w:line="254" w:lineRule="exact"/>
              <w:ind w:left="102" w:right="304"/>
            </w:pPr>
            <w:proofErr w:type="gramStart"/>
            <w:r>
              <w:t>стендах</w:t>
            </w:r>
            <w:proofErr w:type="gramEnd"/>
            <w:r>
              <w:t xml:space="preserve"> и официальномсайтешколы</w:t>
            </w:r>
          </w:p>
        </w:tc>
      </w:tr>
      <w:tr w:rsidR="00270D96">
        <w:trPr>
          <w:trHeight w:val="2022"/>
        </w:trPr>
        <w:tc>
          <w:tcPr>
            <w:tcW w:w="2365" w:type="dxa"/>
          </w:tcPr>
          <w:p w:rsidR="00270D96" w:rsidRDefault="00630FF0">
            <w:pPr>
              <w:pStyle w:val="TableParagraph"/>
              <w:spacing w:line="238" w:lineRule="exact"/>
            </w:pPr>
            <w:r>
              <w:t>Незаконноевзимание</w:t>
            </w:r>
          </w:p>
          <w:p w:rsidR="00270D96" w:rsidRDefault="00630FF0">
            <w:pPr>
              <w:pStyle w:val="TableParagraph"/>
              <w:spacing w:before="1"/>
              <w:ind w:right="236"/>
            </w:pPr>
            <w:r>
              <w:t>денежных средств сродителей (законныхпредставителей</w:t>
            </w:r>
            <w:proofErr w:type="gramStart"/>
            <w:r>
              <w:t>)о</w:t>
            </w:r>
            <w:proofErr w:type="gramEnd"/>
            <w:r>
              <w:t>бучающихся</w:t>
            </w:r>
          </w:p>
        </w:tc>
        <w:tc>
          <w:tcPr>
            <w:tcW w:w="2036" w:type="dxa"/>
          </w:tcPr>
          <w:p w:rsidR="00270D96" w:rsidRDefault="006E2401">
            <w:pPr>
              <w:pStyle w:val="TableParagraph"/>
              <w:spacing w:line="252" w:lineRule="exact"/>
            </w:pPr>
            <w:r>
              <w:t>Директор, заместители директора, учителя</w:t>
            </w:r>
          </w:p>
        </w:tc>
        <w:tc>
          <w:tcPr>
            <w:tcW w:w="2539" w:type="dxa"/>
          </w:tcPr>
          <w:p w:rsidR="00270D96" w:rsidRDefault="00630FF0">
            <w:pPr>
              <w:pStyle w:val="TableParagraph"/>
              <w:spacing w:line="238" w:lineRule="exact"/>
              <w:ind w:left="106"/>
            </w:pPr>
            <w:r>
              <w:t>сборпреподавателями</w:t>
            </w:r>
          </w:p>
          <w:p w:rsidR="00270D96" w:rsidRDefault="00630FF0">
            <w:pPr>
              <w:pStyle w:val="TableParagraph"/>
              <w:spacing w:before="1"/>
              <w:ind w:left="106" w:right="411"/>
            </w:pPr>
            <w:r>
              <w:t>денежных средств сродителей (законныхпредставителей</w:t>
            </w:r>
            <w:proofErr w:type="gramStart"/>
            <w:r>
              <w:t>)о</w:t>
            </w:r>
            <w:proofErr w:type="gramEnd"/>
            <w:r>
              <w:t>бучающихся дляразличныхцелей.</w:t>
            </w:r>
          </w:p>
        </w:tc>
        <w:tc>
          <w:tcPr>
            <w:tcW w:w="2673" w:type="dxa"/>
          </w:tcPr>
          <w:p w:rsidR="006E2401" w:rsidRDefault="006E2401" w:rsidP="006E2401">
            <w:pPr>
              <w:pStyle w:val="TableParagraph"/>
              <w:spacing w:line="234" w:lineRule="exact"/>
              <w:ind w:left="102"/>
              <w:jc w:val="both"/>
            </w:pPr>
            <w:r>
              <w:t>Организацияи контроль</w:t>
            </w:r>
          </w:p>
          <w:p w:rsidR="00270D96" w:rsidRDefault="006E2401" w:rsidP="006E2401">
            <w:pPr>
              <w:pStyle w:val="TableParagraph"/>
              <w:spacing w:before="1"/>
              <w:ind w:left="102" w:right="350"/>
              <w:jc w:val="both"/>
            </w:pPr>
            <w:r>
              <w:t>работы учителей, создание приказов о недопущении сборов денежных сре</w:t>
            </w:r>
            <w:proofErr w:type="gramStart"/>
            <w:r>
              <w:t>дств с р</w:t>
            </w:r>
            <w:proofErr w:type="gramEnd"/>
            <w:r>
              <w:t xml:space="preserve">одителей </w:t>
            </w:r>
          </w:p>
        </w:tc>
      </w:tr>
    </w:tbl>
    <w:p w:rsidR="00270D96" w:rsidRDefault="00270D96">
      <w:pPr>
        <w:spacing w:line="246" w:lineRule="exact"/>
        <w:sectPr w:rsidR="00270D96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105"/>
      </w:tblGrid>
      <w:tr w:rsidR="00270D96">
        <w:trPr>
          <w:trHeight w:val="554"/>
        </w:trPr>
        <w:tc>
          <w:tcPr>
            <w:tcW w:w="4503" w:type="dxa"/>
          </w:tcPr>
          <w:p w:rsidR="00270D96" w:rsidRDefault="00630FF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денежныхсредствсродителей(законных</w:t>
            </w:r>
          </w:p>
          <w:p w:rsidR="00270D96" w:rsidRDefault="00630F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представителей)обучающихся</w:t>
            </w:r>
          </w:p>
        </w:tc>
        <w:tc>
          <w:tcPr>
            <w:tcW w:w="5105" w:type="dxa"/>
          </w:tcPr>
          <w:p w:rsidR="00270D96" w:rsidRDefault="00270D96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D96">
        <w:trPr>
          <w:trHeight w:val="1103"/>
        </w:trPr>
        <w:tc>
          <w:tcPr>
            <w:tcW w:w="4503" w:type="dxa"/>
          </w:tcPr>
          <w:p w:rsidR="00270D96" w:rsidRDefault="00630FF0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Предоставление сведений о доходах,имуществе и обязательствахимущественногохарактерадиректором</w:t>
            </w:r>
          </w:p>
        </w:tc>
        <w:tc>
          <w:tcPr>
            <w:tcW w:w="5105" w:type="dxa"/>
          </w:tcPr>
          <w:p w:rsidR="00270D96" w:rsidRDefault="00630FF0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z w:val="24"/>
              </w:rPr>
              <w:t>- ежегодно до 30 апреля предоставлениесведенийодоходах, имуществеи</w:t>
            </w:r>
          </w:p>
          <w:p w:rsidR="00270D96" w:rsidRDefault="00630FF0">
            <w:pPr>
              <w:pStyle w:val="TableParagraph"/>
              <w:spacing w:line="270" w:lineRule="atLeast"/>
              <w:ind w:left="108" w:right="575"/>
              <w:rPr>
                <w:sz w:val="24"/>
              </w:rPr>
            </w:pPr>
            <w:r>
              <w:rPr>
                <w:sz w:val="24"/>
              </w:rPr>
              <w:t xml:space="preserve">обязательствах </w:t>
            </w:r>
            <w:proofErr w:type="gramStart"/>
            <w:r>
              <w:rPr>
                <w:sz w:val="24"/>
              </w:rPr>
              <w:t>имущественного</w:t>
            </w:r>
            <w:proofErr w:type="gramEnd"/>
            <w:r>
              <w:rPr>
                <w:sz w:val="24"/>
              </w:rPr>
              <w:t xml:space="preserve"> характерадиректором</w:t>
            </w:r>
          </w:p>
        </w:tc>
      </w:tr>
      <w:tr w:rsidR="00270D96">
        <w:trPr>
          <w:trHeight w:val="1379"/>
        </w:trPr>
        <w:tc>
          <w:tcPr>
            <w:tcW w:w="4503" w:type="dxa"/>
          </w:tcPr>
          <w:p w:rsidR="00270D96" w:rsidRDefault="00630FF0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Работа с обращениями родителей(законных представителей); приемродителей(законныхпредставителей);проверкаписьменныхобращений,</w:t>
            </w:r>
          </w:p>
          <w:p w:rsidR="00270D96" w:rsidRDefault="00630FF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подготовкаответовнаобращение</w:t>
            </w:r>
          </w:p>
        </w:tc>
        <w:tc>
          <w:tcPr>
            <w:tcW w:w="5105" w:type="dxa"/>
          </w:tcPr>
          <w:p w:rsidR="00270D96" w:rsidRDefault="00630FF0">
            <w:pPr>
              <w:pStyle w:val="TableParagraph"/>
              <w:ind w:left="108" w:right="231"/>
              <w:rPr>
                <w:sz w:val="24"/>
              </w:rPr>
            </w:pPr>
            <w:r>
              <w:rPr>
                <w:sz w:val="24"/>
              </w:rPr>
              <w:t>- проведение мониторинга среди родителей сцелью определения степени ихудовлетворенности работой образовательногоучреждения,качеством предоставляемых</w:t>
            </w:r>
          </w:p>
          <w:p w:rsidR="00270D96" w:rsidRDefault="00630FF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образовательныхуслуг</w:t>
            </w:r>
          </w:p>
        </w:tc>
      </w:tr>
      <w:tr w:rsidR="00270D96">
        <w:trPr>
          <w:trHeight w:val="2208"/>
        </w:trPr>
        <w:tc>
          <w:tcPr>
            <w:tcW w:w="4503" w:type="dxa"/>
          </w:tcPr>
          <w:p w:rsidR="00270D96" w:rsidRDefault="00630FF0">
            <w:pPr>
              <w:pStyle w:val="TableParagraph"/>
              <w:ind w:right="3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формированиюнетерпимого отношения к проявлениямкоррупциисюношескоговозраста.</w:t>
            </w:r>
          </w:p>
          <w:p w:rsidR="00270D96" w:rsidRDefault="00630FF0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Организация и проведение неделиправовых знаний с целью повышенияуровня правосознания и правовойкультуры</w:t>
            </w:r>
          </w:p>
        </w:tc>
        <w:tc>
          <w:tcPr>
            <w:tcW w:w="5105" w:type="dxa"/>
          </w:tcPr>
          <w:p w:rsidR="00270D96" w:rsidRDefault="00630FF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-проведениетематическихклассныхчасов</w:t>
            </w:r>
          </w:p>
          <w:p w:rsidR="00270D96" w:rsidRDefault="00630FF0">
            <w:pPr>
              <w:pStyle w:val="TableParagraph"/>
              <w:ind w:left="108" w:right="646"/>
              <w:rPr>
                <w:sz w:val="24"/>
              </w:rPr>
            </w:pPr>
            <w:r>
              <w:rPr>
                <w:sz w:val="24"/>
              </w:rPr>
              <w:t>«Нашиправа-нашиобязанности»,«Чтоязнаюо своихправах?»;</w:t>
            </w:r>
          </w:p>
          <w:p w:rsidR="00270D96" w:rsidRDefault="00630FF0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книжныевыставки«Правачеловека»,«Законвтвоей жизни»;</w:t>
            </w:r>
          </w:p>
          <w:p w:rsidR="00270D96" w:rsidRDefault="00630FF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конкурсрисунков «Стоп,коррупция!»</w:t>
            </w:r>
          </w:p>
          <w:p w:rsidR="00270D96" w:rsidRDefault="00630FF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70" w:lineRule="atLeast"/>
              <w:ind w:right="894" w:firstLine="0"/>
              <w:rPr>
                <w:sz w:val="24"/>
              </w:rPr>
            </w:pPr>
            <w:r>
              <w:rPr>
                <w:sz w:val="24"/>
              </w:rPr>
              <w:t>родительские собрания «Правоваяответственностьнесовершеннолетних».</w:t>
            </w:r>
          </w:p>
        </w:tc>
      </w:tr>
      <w:tr w:rsidR="00270D96">
        <w:trPr>
          <w:trHeight w:val="1103"/>
        </w:trPr>
        <w:tc>
          <w:tcPr>
            <w:tcW w:w="4503" w:type="dxa"/>
          </w:tcPr>
          <w:p w:rsidR="00270D96" w:rsidRDefault="00630FF0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ИнформированиеобщественностичерезСМИ о проводимых мероприятиях поантикоррупционномуобразованию,</w:t>
            </w:r>
          </w:p>
          <w:p w:rsidR="00270D96" w:rsidRDefault="00630FF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просвещениюипропаганде</w:t>
            </w:r>
          </w:p>
        </w:tc>
        <w:tc>
          <w:tcPr>
            <w:tcW w:w="5105" w:type="dxa"/>
          </w:tcPr>
          <w:p w:rsidR="00270D96" w:rsidRDefault="00630FF0">
            <w:pPr>
              <w:pStyle w:val="TableParagraph"/>
              <w:ind w:left="108" w:right="828"/>
              <w:rPr>
                <w:sz w:val="24"/>
              </w:rPr>
            </w:pPr>
            <w:r>
              <w:rPr>
                <w:sz w:val="24"/>
              </w:rPr>
              <w:t>-наличиерубрикинасайтеучреждения,поддерживаниееевактуальномрежиме</w:t>
            </w:r>
          </w:p>
        </w:tc>
      </w:tr>
      <w:tr w:rsidR="00270D96">
        <w:trPr>
          <w:trHeight w:val="1104"/>
        </w:trPr>
        <w:tc>
          <w:tcPr>
            <w:tcW w:w="4503" w:type="dxa"/>
          </w:tcPr>
          <w:p w:rsidR="00270D96" w:rsidRDefault="00630FF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Расписаниеирежимработы</w:t>
            </w:r>
          </w:p>
        </w:tc>
        <w:tc>
          <w:tcPr>
            <w:tcW w:w="5105" w:type="dxa"/>
          </w:tcPr>
          <w:p w:rsidR="00270D96" w:rsidRDefault="00630FF0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Составление расписания и режима работы всоответствииснормамиСанПиНивинтересахоптимальногоиспользованиярабочего</w:t>
            </w:r>
          </w:p>
          <w:p w:rsidR="00270D96" w:rsidRDefault="00630FF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 w:rsidR="00270D96">
        <w:trPr>
          <w:trHeight w:val="1657"/>
        </w:trPr>
        <w:tc>
          <w:tcPr>
            <w:tcW w:w="4503" w:type="dxa"/>
          </w:tcPr>
          <w:p w:rsidR="00270D96" w:rsidRDefault="00630FF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Анализ исполнения Плана мероприятийпротиводействия коррупции учреждения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онтроль соответствия комплексных темплана циклов повышения квалификациирасписаниюижурналампроведения</w:t>
            </w:r>
          </w:p>
          <w:p w:rsidR="00270D96" w:rsidRDefault="00630FF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занятийцикла</w:t>
            </w:r>
          </w:p>
        </w:tc>
        <w:tc>
          <w:tcPr>
            <w:tcW w:w="5105" w:type="dxa"/>
          </w:tcPr>
          <w:p w:rsidR="00270D96" w:rsidRDefault="00630FF0">
            <w:pPr>
              <w:pStyle w:val="TableParagraph"/>
              <w:ind w:left="108" w:right="567"/>
              <w:rPr>
                <w:sz w:val="24"/>
              </w:rPr>
            </w:pPr>
            <w:r>
              <w:rPr>
                <w:sz w:val="24"/>
              </w:rPr>
              <w:t>Обсуждениевопросовантикоррупционнойполитики1 развгодназаседании</w:t>
            </w:r>
          </w:p>
          <w:p w:rsidR="00270D96" w:rsidRDefault="00630FF0">
            <w:pPr>
              <w:pStyle w:val="TableParagraph"/>
              <w:ind w:left="108" w:right="1657"/>
              <w:rPr>
                <w:sz w:val="24"/>
              </w:rPr>
            </w:pPr>
            <w:r>
              <w:rPr>
                <w:sz w:val="24"/>
              </w:rPr>
              <w:t>Педагогического совета.Назначениедолжностноголица.</w:t>
            </w:r>
          </w:p>
        </w:tc>
      </w:tr>
    </w:tbl>
    <w:p w:rsidR="00630FF0" w:rsidRDefault="00630FF0"/>
    <w:sectPr w:rsidR="00630FF0" w:rsidSect="00D81600">
      <w:pgSz w:w="11910" w:h="16840"/>
      <w:pgMar w:top="1120" w:right="5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F25"/>
    <w:multiLevelType w:val="hybridMultilevel"/>
    <w:tmpl w:val="016AA4CC"/>
    <w:lvl w:ilvl="0" w:tplc="CDF0F648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7F6C84C">
      <w:numFmt w:val="bullet"/>
      <w:lvlText w:val="•"/>
      <w:lvlJc w:val="left"/>
      <w:pPr>
        <w:ind w:left="599" w:hanging="250"/>
      </w:pPr>
      <w:rPr>
        <w:rFonts w:hint="default"/>
        <w:lang w:val="ru-RU" w:eastAsia="en-US" w:bidi="ar-SA"/>
      </w:rPr>
    </w:lvl>
    <w:lvl w:ilvl="2" w:tplc="9C8ADD1E">
      <w:numFmt w:val="bullet"/>
      <w:lvlText w:val="•"/>
      <w:lvlJc w:val="left"/>
      <w:pPr>
        <w:ind w:left="1099" w:hanging="250"/>
      </w:pPr>
      <w:rPr>
        <w:rFonts w:hint="default"/>
        <w:lang w:val="ru-RU" w:eastAsia="en-US" w:bidi="ar-SA"/>
      </w:rPr>
    </w:lvl>
    <w:lvl w:ilvl="3" w:tplc="648CC142">
      <w:numFmt w:val="bullet"/>
      <w:lvlText w:val="•"/>
      <w:lvlJc w:val="left"/>
      <w:pPr>
        <w:ind w:left="1598" w:hanging="250"/>
      </w:pPr>
      <w:rPr>
        <w:rFonts w:hint="default"/>
        <w:lang w:val="ru-RU" w:eastAsia="en-US" w:bidi="ar-SA"/>
      </w:rPr>
    </w:lvl>
    <w:lvl w:ilvl="4" w:tplc="A7A628DE">
      <w:numFmt w:val="bullet"/>
      <w:lvlText w:val="•"/>
      <w:lvlJc w:val="left"/>
      <w:pPr>
        <w:ind w:left="2098" w:hanging="250"/>
      </w:pPr>
      <w:rPr>
        <w:rFonts w:hint="default"/>
        <w:lang w:val="ru-RU" w:eastAsia="en-US" w:bidi="ar-SA"/>
      </w:rPr>
    </w:lvl>
    <w:lvl w:ilvl="5" w:tplc="2C7AA602">
      <w:numFmt w:val="bullet"/>
      <w:lvlText w:val="•"/>
      <w:lvlJc w:val="left"/>
      <w:pPr>
        <w:ind w:left="2597" w:hanging="250"/>
      </w:pPr>
      <w:rPr>
        <w:rFonts w:hint="default"/>
        <w:lang w:val="ru-RU" w:eastAsia="en-US" w:bidi="ar-SA"/>
      </w:rPr>
    </w:lvl>
    <w:lvl w:ilvl="6" w:tplc="1AF6B4D2">
      <w:numFmt w:val="bullet"/>
      <w:lvlText w:val="•"/>
      <w:lvlJc w:val="left"/>
      <w:pPr>
        <w:ind w:left="3097" w:hanging="250"/>
      </w:pPr>
      <w:rPr>
        <w:rFonts w:hint="default"/>
        <w:lang w:val="ru-RU" w:eastAsia="en-US" w:bidi="ar-SA"/>
      </w:rPr>
    </w:lvl>
    <w:lvl w:ilvl="7" w:tplc="6EAE8E42">
      <w:numFmt w:val="bullet"/>
      <w:lvlText w:val="•"/>
      <w:lvlJc w:val="left"/>
      <w:pPr>
        <w:ind w:left="3596" w:hanging="250"/>
      </w:pPr>
      <w:rPr>
        <w:rFonts w:hint="default"/>
        <w:lang w:val="ru-RU" w:eastAsia="en-US" w:bidi="ar-SA"/>
      </w:rPr>
    </w:lvl>
    <w:lvl w:ilvl="8" w:tplc="FF08648A">
      <w:numFmt w:val="bullet"/>
      <w:lvlText w:val="•"/>
      <w:lvlJc w:val="left"/>
      <w:pPr>
        <w:ind w:left="4096" w:hanging="250"/>
      </w:pPr>
      <w:rPr>
        <w:rFonts w:hint="default"/>
        <w:lang w:val="ru-RU" w:eastAsia="en-US" w:bidi="ar-SA"/>
      </w:rPr>
    </w:lvl>
  </w:abstractNum>
  <w:abstractNum w:abstractNumId="1">
    <w:nsid w:val="355D5D7C"/>
    <w:multiLevelType w:val="hybridMultilevel"/>
    <w:tmpl w:val="60AAB2D6"/>
    <w:lvl w:ilvl="0" w:tplc="2B8C28DA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109268">
      <w:numFmt w:val="bullet"/>
      <w:lvlText w:val="•"/>
      <w:lvlJc w:val="left"/>
      <w:pPr>
        <w:ind w:left="342" w:hanging="125"/>
      </w:pPr>
      <w:rPr>
        <w:rFonts w:hint="default"/>
        <w:lang w:val="ru-RU" w:eastAsia="en-US" w:bidi="ar-SA"/>
      </w:rPr>
    </w:lvl>
    <w:lvl w:ilvl="2" w:tplc="42C84930">
      <w:numFmt w:val="bullet"/>
      <w:lvlText w:val="•"/>
      <w:lvlJc w:val="left"/>
      <w:pPr>
        <w:ind w:left="585" w:hanging="125"/>
      </w:pPr>
      <w:rPr>
        <w:rFonts w:hint="default"/>
        <w:lang w:val="ru-RU" w:eastAsia="en-US" w:bidi="ar-SA"/>
      </w:rPr>
    </w:lvl>
    <w:lvl w:ilvl="3" w:tplc="381274F8">
      <w:numFmt w:val="bullet"/>
      <w:lvlText w:val="•"/>
      <w:lvlJc w:val="left"/>
      <w:pPr>
        <w:ind w:left="828" w:hanging="125"/>
      </w:pPr>
      <w:rPr>
        <w:rFonts w:hint="default"/>
        <w:lang w:val="ru-RU" w:eastAsia="en-US" w:bidi="ar-SA"/>
      </w:rPr>
    </w:lvl>
    <w:lvl w:ilvl="4" w:tplc="D1E6FC52">
      <w:numFmt w:val="bullet"/>
      <w:lvlText w:val="•"/>
      <w:lvlJc w:val="left"/>
      <w:pPr>
        <w:ind w:left="1071" w:hanging="125"/>
      </w:pPr>
      <w:rPr>
        <w:rFonts w:hint="default"/>
        <w:lang w:val="ru-RU" w:eastAsia="en-US" w:bidi="ar-SA"/>
      </w:rPr>
    </w:lvl>
    <w:lvl w:ilvl="5" w:tplc="9EE687C0">
      <w:numFmt w:val="bullet"/>
      <w:lvlText w:val="•"/>
      <w:lvlJc w:val="left"/>
      <w:pPr>
        <w:ind w:left="1314" w:hanging="125"/>
      </w:pPr>
      <w:rPr>
        <w:rFonts w:hint="default"/>
        <w:lang w:val="ru-RU" w:eastAsia="en-US" w:bidi="ar-SA"/>
      </w:rPr>
    </w:lvl>
    <w:lvl w:ilvl="6" w:tplc="4F8C3F08">
      <w:numFmt w:val="bullet"/>
      <w:lvlText w:val="•"/>
      <w:lvlJc w:val="left"/>
      <w:pPr>
        <w:ind w:left="1557" w:hanging="125"/>
      </w:pPr>
      <w:rPr>
        <w:rFonts w:hint="default"/>
        <w:lang w:val="ru-RU" w:eastAsia="en-US" w:bidi="ar-SA"/>
      </w:rPr>
    </w:lvl>
    <w:lvl w:ilvl="7" w:tplc="633C4A94">
      <w:numFmt w:val="bullet"/>
      <w:lvlText w:val="•"/>
      <w:lvlJc w:val="left"/>
      <w:pPr>
        <w:ind w:left="1800" w:hanging="125"/>
      </w:pPr>
      <w:rPr>
        <w:rFonts w:hint="default"/>
        <w:lang w:val="ru-RU" w:eastAsia="en-US" w:bidi="ar-SA"/>
      </w:rPr>
    </w:lvl>
    <w:lvl w:ilvl="8" w:tplc="63DEC086">
      <w:numFmt w:val="bullet"/>
      <w:lvlText w:val="•"/>
      <w:lvlJc w:val="left"/>
      <w:pPr>
        <w:ind w:left="2043" w:hanging="125"/>
      </w:pPr>
      <w:rPr>
        <w:rFonts w:hint="default"/>
        <w:lang w:val="ru-RU" w:eastAsia="en-US" w:bidi="ar-SA"/>
      </w:rPr>
    </w:lvl>
  </w:abstractNum>
  <w:abstractNum w:abstractNumId="2">
    <w:nsid w:val="3C3E68C3"/>
    <w:multiLevelType w:val="hybridMultilevel"/>
    <w:tmpl w:val="9B14C8D0"/>
    <w:lvl w:ilvl="0" w:tplc="639E3BE0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19C0A64">
      <w:numFmt w:val="bullet"/>
      <w:lvlText w:val="•"/>
      <w:lvlJc w:val="left"/>
      <w:pPr>
        <w:ind w:left="599" w:hanging="135"/>
      </w:pPr>
      <w:rPr>
        <w:rFonts w:hint="default"/>
        <w:lang w:val="ru-RU" w:eastAsia="en-US" w:bidi="ar-SA"/>
      </w:rPr>
    </w:lvl>
    <w:lvl w:ilvl="2" w:tplc="E102B48E">
      <w:numFmt w:val="bullet"/>
      <w:lvlText w:val="•"/>
      <w:lvlJc w:val="left"/>
      <w:pPr>
        <w:ind w:left="1099" w:hanging="135"/>
      </w:pPr>
      <w:rPr>
        <w:rFonts w:hint="default"/>
        <w:lang w:val="ru-RU" w:eastAsia="en-US" w:bidi="ar-SA"/>
      </w:rPr>
    </w:lvl>
    <w:lvl w:ilvl="3" w:tplc="258CBDFA">
      <w:numFmt w:val="bullet"/>
      <w:lvlText w:val="•"/>
      <w:lvlJc w:val="left"/>
      <w:pPr>
        <w:ind w:left="1598" w:hanging="135"/>
      </w:pPr>
      <w:rPr>
        <w:rFonts w:hint="default"/>
        <w:lang w:val="ru-RU" w:eastAsia="en-US" w:bidi="ar-SA"/>
      </w:rPr>
    </w:lvl>
    <w:lvl w:ilvl="4" w:tplc="C802B13E">
      <w:numFmt w:val="bullet"/>
      <w:lvlText w:val="•"/>
      <w:lvlJc w:val="left"/>
      <w:pPr>
        <w:ind w:left="2098" w:hanging="135"/>
      </w:pPr>
      <w:rPr>
        <w:rFonts w:hint="default"/>
        <w:lang w:val="ru-RU" w:eastAsia="en-US" w:bidi="ar-SA"/>
      </w:rPr>
    </w:lvl>
    <w:lvl w:ilvl="5" w:tplc="24460414">
      <w:numFmt w:val="bullet"/>
      <w:lvlText w:val="•"/>
      <w:lvlJc w:val="left"/>
      <w:pPr>
        <w:ind w:left="2597" w:hanging="135"/>
      </w:pPr>
      <w:rPr>
        <w:rFonts w:hint="default"/>
        <w:lang w:val="ru-RU" w:eastAsia="en-US" w:bidi="ar-SA"/>
      </w:rPr>
    </w:lvl>
    <w:lvl w:ilvl="6" w:tplc="BB86A28C">
      <w:numFmt w:val="bullet"/>
      <w:lvlText w:val="•"/>
      <w:lvlJc w:val="left"/>
      <w:pPr>
        <w:ind w:left="3097" w:hanging="135"/>
      </w:pPr>
      <w:rPr>
        <w:rFonts w:hint="default"/>
        <w:lang w:val="ru-RU" w:eastAsia="en-US" w:bidi="ar-SA"/>
      </w:rPr>
    </w:lvl>
    <w:lvl w:ilvl="7" w:tplc="47CA9BCC">
      <w:numFmt w:val="bullet"/>
      <w:lvlText w:val="•"/>
      <w:lvlJc w:val="left"/>
      <w:pPr>
        <w:ind w:left="3596" w:hanging="135"/>
      </w:pPr>
      <w:rPr>
        <w:rFonts w:hint="default"/>
        <w:lang w:val="ru-RU" w:eastAsia="en-US" w:bidi="ar-SA"/>
      </w:rPr>
    </w:lvl>
    <w:lvl w:ilvl="8" w:tplc="74BCCAAE">
      <w:numFmt w:val="bullet"/>
      <w:lvlText w:val="•"/>
      <w:lvlJc w:val="left"/>
      <w:pPr>
        <w:ind w:left="4096" w:hanging="135"/>
      </w:pPr>
      <w:rPr>
        <w:rFonts w:hint="default"/>
        <w:lang w:val="ru-RU" w:eastAsia="en-US" w:bidi="ar-SA"/>
      </w:rPr>
    </w:lvl>
  </w:abstractNum>
  <w:abstractNum w:abstractNumId="3">
    <w:nsid w:val="44704A32"/>
    <w:multiLevelType w:val="hybridMultilevel"/>
    <w:tmpl w:val="4EE87236"/>
    <w:lvl w:ilvl="0" w:tplc="0A908E20">
      <w:numFmt w:val="bullet"/>
      <w:lvlText w:val="-"/>
      <w:lvlJc w:val="left"/>
      <w:pPr>
        <w:ind w:left="22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8ADEEA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2" w:tplc="74D6A986">
      <w:numFmt w:val="bullet"/>
      <w:lvlText w:val="•"/>
      <w:lvlJc w:val="left"/>
      <w:pPr>
        <w:ind w:left="2145" w:hanging="149"/>
      </w:pPr>
      <w:rPr>
        <w:rFonts w:hint="default"/>
        <w:lang w:val="ru-RU" w:eastAsia="en-US" w:bidi="ar-SA"/>
      </w:rPr>
    </w:lvl>
    <w:lvl w:ilvl="3" w:tplc="EA009D5E">
      <w:numFmt w:val="bullet"/>
      <w:lvlText w:val="•"/>
      <w:lvlJc w:val="left"/>
      <w:pPr>
        <w:ind w:left="3107" w:hanging="149"/>
      </w:pPr>
      <w:rPr>
        <w:rFonts w:hint="default"/>
        <w:lang w:val="ru-RU" w:eastAsia="en-US" w:bidi="ar-SA"/>
      </w:rPr>
    </w:lvl>
    <w:lvl w:ilvl="4" w:tplc="CF6E32CC">
      <w:numFmt w:val="bullet"/>
      <w:lvlText w:val="•"/>
      <w:lvlJc w:val="left"/>
      <w:pPr>
        <w:ind w:left="4070" w:hanging="149"/>
      </w:pPr>
      <w:rPr>
        <w:rFonts w:hint="default"/>
        <w:lang w:val="ru-RU" w:eastAsia="en-US" w:bidi="ar-SA"/>
      </w:rPr>
    </w:lvl>
    <w:lvl w:ilvl="5" w:tplc="40B847BA">
      <w:numFmt w:val="bullet"/>
      <w:lvlText w:val="•"/>
      <w:lvlJc w:val="left"/>
      <w:pPr>
        <w:ind w:left="5033" w:hanging="149"/>
      </w:pPr>
      <w:rPr>
        <w:rFonts w:hint="default"/>
        <w:lang w:val="ru-RU" w:eastAsia="en-US" w:bidi="ar-SA"/>
      </w:rPr>
    </w:lvl>
    <w:lvl w:ilvl="6" w:tplc="012C373C">
      <w:numFmt w:val="bullet"/>
      <w:lvlText w:val="•"/>
      <w:lvlJc w:val="left"/>
      <w:pPr>
        <w:ind w:left="5995" w:hanging="149"/>
      </w:pPr>
      <w:rPr>
        <w:rFonts w:hint="default"/>
        <w:lang w:val="ru-RU" w:eastAsia="en-US" w:bidi="ar-SA"/>
      </w:rPr>
    </w:lvl>
    <w:lvl w:ilvl="7" w:tplc="6486CD7A">
      <w:numFmt w:val="bullet"/>
      <w:lvlText w:val="•"/>
      <w:lvlJc w:val="left"/>
      <w:pPr>
        <w:ind w:left="6958" w:hanging="149"/>
      </w:pPr>
      <w:rPr>
        <w:rFonts w:hint="default"/>
        <w:lang w:val="ru-RU" w:eastAsia="en-US" w:bidi="ar-SA"/>
      </w:rPr>
    </w:lvl>
    <w:lvl w:ilvl="8" w:tplc="741E1054">
      <w:numFmt w:val="bullet"/>
      <w:lvlText w:val="•"/>
      <w:lvlJc w:val="left"/>
      <w:pPr>
        <w:ind w:left="7921" w:hanging="149"/>
      </w:pPr>
      <w:rPr>
        <w:rFonts w:hint="default"/>
        <w:lang w:val="ru-RU" w:eastAsia="en-US" w:bidi="ar-SA"/>
      </w:rPr>
    </w:lvl>
  </w:abstractNum>
  <w:abstractNum w:abstractNumId="4">
    <w:nsid w:val="68B40A59"/>
    <w:multiLevelType w:val="hybridMultilevel"/>
    <w:tmpl w:val="70225030"/>
    <w:lvl w:ilvl="0" w:tplc="A3D0E5AC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D5E0FF2">
      <w:numFmt w:val="bullet"/>
      <w:lvlText w:val="•"/>
      <w:lvlJc w:val="left"/>
      <w:pPr>
        <w:ind w:left="599" w:hanging="173"/>
      </w:pPr>
      <w:rPr>
        <w:rFonts w:hint="default"/>
        <w:lang w:val="ru-RU" w:eastAsia="en-US" w:bidi="ar-SA"/>
      </w:rPr>
    </w:lvl>
    <w:lvl w:ilvl="2" w:tplc="2CFE964C">
      <w:numFmt w:val="bullet"/>
      <w:lvlText w:val="•"/>
      <w:lvlJc w:val="left"/>
      <w:pPr>
        <w:ind w:left="1099" w:hanging="173"/>
      </w:pPr>
      <w:rPr>
        <w:rFonts w:hint="default"/>
        <w:lang w:val="ru-RU" w:eastAsia="en-US" w:bidi="ar-SA"/>
      </w:rPr>
    </w:lvl>
    <w:lvl w:ilvl="3" w:tplc="71CC0A80">
      <w:numFmt w:val="bullet"/>
      <w:lvlText w:val="•"/>
      <w:lvlJc w:val="left"/>
      <w:pPr>
        <w:ind w:left="1598" w:hanging="173"/>
      </w:pPr>
      <w:rPr>
        <w:rFonts w:hint="default"/>
        <w:lang w:val="ru-RU" w:eastAsia="en-US" w:bidi="ar-SA"/>
      </w:rPr>
    </w:lvl>
    <w:lvl w:ilvl="4" w:tplc="2076ACA2">
      <w:numFmt w:val="bullet"/>
      <w:lvlText w:val="•"/>
      <w:lvlJc w:val="left"/>
      <w:pPr>
        <w:ind w:left="2098" w:hanging="173"/>
      </w:pPr>
      <w:rPr>
        <w:rFonts w:hint="default"/>
        <w:lang w:val="ru-RU" w:eastAsia="en-US" w:bidi="ar-SA"/>
      </w:rPr>
    </w:lvl>
    <w:lvl w:ilvl="5" w:tplc="36689814">
      <w:numFmt w:val="bullet"/>
      <w:lvlText w:val="•"/>
      <w:lvlJc w:val="left"/>
      <w:pPr>
        <w:ind w:left="2597" w:hanging="173"/>
      </w:pPr>
      <w:rPr>
        <w:rFonts w:hint="default"/>
        <w:lang w:val="ru-RU" w:eastAsia="en-US" w:bidi="ar-SA"/>
      </w:rPr>
    </w:lvl>
    <w:lvl w:ilvl="6" w:tplc="A864AB90">
      <w:numFmt w:val="bullet"/>
      <w:lvlText w:val="•"/>
      <w:lvlJc w:val="left"/>
      <w:pPr>
        <w:ind w:left="3097" w:hanging="173"/>
      </w:pPr>
      <w:rPr>
        <w:rFonts w:hint="default"/>
        <w:lang w:val="ru-RU" w:eastAsia="en-US" w:bidi="ar-SA"/>
      </w:rPr>
    </w:lvl>
    <w:lvl w:ilvl="7" w:tplc="26A62566">
      <w:numFmt w:val="bullet"/>
      <w:lvlText w:val="•"/>
      <w:lvlJc w:val="left"/>
      <w:pPr>
        <w:ind w:left="3596" w:hanging="173"/>
      </w:pPr>
      <w:rPr>
        <w:rFonts w:hint="default"/>
        <w:lang w:val="ru-RU" w:eastAsia="en-US" w:bidi="ar-SA"/>
      </w:rPr>
    </w:lvl>
    <w:lvl w:ilvl="8" w:tplc="FD8A2DA4">
      <w:numFmt w:val="bullet"/>
      <w:lvlText w:val="•"/>
      <w:lvlJc w:val="left"/>
      <w:pPr>
        <w:ind w:left="4096" w:hanging="173"/>
      </w:pPr>
      <w:rPr>
        <w:rFonts w:hint="default"/>
        <w:lang w:val="ru-RU" w:eastAsia="en-US" w:bidi="ar-SA"/>
      </w:rPr>
    </w:lvl>
  </w:abstractNum>
  <w:abstractNum w:abstractNumId="5">
    <w:nsid w:val="6AED60BB"/>
    <w:multiLevelType w:val="hybridMultilevel"/>
    <w:tmpl w:val="529472DA"/>
    <w:lvl w:ilvl="0" w:tplc="AA843784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BD2C9DE">
      <w:numFmt w:val="bullet"/>
      <w:lvlText w:val="•"/>
      <w:lvlJc w:val="left"/>
      <w:pPr>
        <w:ind w:left="599" w:hanging="173"/>
      </w:pPr>
      <w:rPr>
        <w:rFonts w:hint="default"/>
        <w:lang w:val="ru-RU" w:eastAsia="en-US" w:bidi="ar-SA"/>
      </w:rPr>
    </w:lvl>
    <w:lvl w:ilvl="2" w:tplc="FCE6B9BC">
      <w:numFmt w:val="bullet"/>
      <w:lvlText w:val="•"/>
      <w:lvlJc w:val="left"/>
      <w:pPr>
        <w:ind w:left="1099" w:hanging="173"/>
      </w:pPr>
      <w:rPr>
        <w:rFonts w:hint="default"/>
        <w:lang w:val="ru-RU" w:eastAsia="en-US" w:bidi="ar-SA"/>
      </w:rPr>
    </w:lvl>
    <w:lvl w:ilvl="3" w:tplc="F8429900">
      <w:numFmt w:val="bullet"/>
      <w:lvlText w:val="•"/>
      <w:lvlJc w:val="left"/>
      <w:pPr>
        <w:ind w:left="1598" w:hanging="173"/>
      </w:pPr>
      <w:rPr>
        <w:rFonts w:hint="default"/>
        <w:lang w:val="ru-RU" w:eastAsia="en-US" w:bidi="ar-SA"/>
      </w:rPr>
    </w:lvl>
    <w:lvl w:ilvl="4" w:tplc="3716A70C">
      <w:numFmt w:val="bullet"/>
      <w:lvlText w:val="•"/>
      <w:lvlJc w:val="left"/>
      <w:pPr>
        <w:ind w:left="2098" w:hanging="173"/>
      </w:pPr>
      <w:rPr>
        <w:rFonts w:hint="default"/>
        <w:lang w:val="ru-RU" w:eastAsia="en-US" w:bidi="ar-SA"/>
      </w:rPr>
    </w:lvl>
    <w:lvl w:ilvl="5" w:tplc="1D9A02A2">
      <w:numFmt w:val="bullet"/>
      <w:lvlText w:val="•"/>
      <w:lvlJc w:val="left"/>
      <w:pPr>
        <w:ind w:left="2597" w:hanging="173"/>
      </w:pPr>
      <w:rPr>
        <w:rFonts w:hint="default"/>
        <w:lang w:val="ru-RU" w:eastAsia="en-US" w:bidi="ar-SA"/>
      </w:rPr>
    </w:lvl>
    <w:lvl w:ilvl="6" w:tplc="7896934E">
      <w:numFmt w:val="bullet"/>
      <w:lvlText w:val="•"/>
      <w:lvlJc w:val="left"/>
      <w:pPr>
        <w:ind w:left="3097" w:hanging="173"/>
      </w:pPr>
      <w:rPr>
        <w:rFonts w:hint="default"/>
        <w:lang w:val="ru-RU" w:eastAsia="en-US" w:bidi="ar-SA"/>
      </w:rPr>
    </w:lvl>
    <w:lvl w:ilvl="7" w:tplc="8E4C866C">
      <w:numFmt w:val="bullet"/>
      <w:lvlText w:val="•"/>
      <w:lvlJc w:val="left"/>
      <w:pPr>
        <w:ind w:left="3596" w:hanging="173"/>
      </w:pPr>
      <w:rPr>
        <w:rFonts w:hint="default"/>
        <w:lang w:val="ru-RU" w:eastAsia="en-US" w:bidi="ar-SA"/>
      </w:rPr>
    </w:lvl>
    <w:lvl w:ilvl="8" w:tplc="65BC481E">
      <w:numFmt w:val="bullet"/>
      <w:lvlText w:val="•"/>
      <w:lvlJc w:val="left"/>
      <w:pPr>
        <w:ind w:left="4096" w:hanging="173"/>
      </w:pPr>
      <w:rPr>
        <w:rFonts w:hint="default"/>
        <w:lang w:val="ru-RU" w:eastAsia="en-US" w:bidi="ar-SA"/>
      </w:rPr>
    </w:lvl>
  </w:abstractNum>
  <w:abstractNum w:abstractNumId="6">
    <w:nsid w:val="6DBE6979"/>
    <w:multiLevelType w:val="multilevel"/>
    <w:tmpl w:val="D8560C3C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8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612"/>
      </w:pPr>
      <w:rPr>
        <w:rFonts w:hint="default"/>
        <w:lang w:val="ru-RU" w:eastAsia="en-US" w:bidi="ar-SA"/>
      </w:rPr>
    </w:lvl>
  </w:abstractNum>
  <w:abstractNum w:abstractNumId="7">
    <w:nsid w:val="7E624D4F"/>
    <w:multiLevelType w:val="hybridMultilevel"/>
    <w:tmpl w:val="37D2EE20"/>
    <w:lvl w:ilvl="0" w:tplc="F77E37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78E748">
      <w:numFmt w:val="bullet"/>
      <w:lvlText w:val="•"/>
      <w:lvlJc w:val="left"/>
      <w:pPr>
        <w:ind w:left="599" w:hanging="140"/>
      </w:pPr>
      <w:rPr>
        <w:rFonts w:hint="default"/>
        <w:lang w:val="ru-RU" w:eastAsia="en-US" w:bidi="ar-SA"/>
      </w:rPr>
    </w:lvl>
    <w:lvl w:ilvl="2" w:tplc="565C907C">
      <w:numFmt w:val="bullet"/>
      <w:lvlText w:val="•"/>
      <w:lvlJc w:val="left"/>
      <w:pPr>
        <w:ind w:left="1099" w:hanging="140"/>
      </w:pPr>
      <w:rPr>
        <w:rFonts w:hint="default"/>
        <w:lang w:val="ru-RU" w:eastAsia="en-US" w:bidi="ar-SA"/>
      </w:rPr>
    </w:lvl>
    <w:lvl w:ilvl="3" w:tplc="5A98030A">
      <w:numFmt w:val="bullet"/>
      <w:lvlText w:val="•"/>
      <w:lvlJc w:val="left"/>
      <w:pPr>
        <w:ind w:left="1598" w:hanging="140"/>
      </w:pPr>
      <w:rPr>
        <w:rFonts w:hint="default"/>
        <w:lang w:val="ru-RU" w:eastAsia="en-US" w:bidi="ar-SA"/>
      </w:rPr>
    </w:lvl>
    <w:lvl w:ilvl="4" w:tplc="09D8FDCC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5" w:tplc="32AA2AD2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6" w:tplc="1B2016B2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7" w:tplc="F1980E48">
      <w:numFmt w:val="bullet"/>
      <w:lvlText w:val="•"/>
      <w:lvlJc w:val="left"/>
      <w:pPr>
        <w:ind w:left="3596" w:hanging="140"/>
      </w:pPr>
      <w:rPr>
        <w:rFonts w:hint="default"/>
        <w:lang w:val="ru-RU" w:eastAsia="en-US" w:bidi="ar-SA"/>
      </w:rPr>
    </w:lvl>
    <w:lvl w:ilvl="8" w:tplc="6116DD3C">
      <w:numFmt w:val="bullet"/>
      <w:lvlText w:val="•"/>
      <w:lvlJc w:val="left"/>
      <w:pPr>
        <w:ind w:left="4096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0D96"/>
    <w:rsid w:val="00215D3C"/>
    <w:rsid w:val="00270D96"/>
    <w:rsid w:val="0027537D"/>
    <w:rsid w:val="00427F9A"/>
    <w:rsid w:val="00490FD4"/>
    <w:rsid w:val="004D2E16"/>
    <w:rsid w:val="004E658D"/>
    <w:rsid w:val="005514A9"/>
    <w:rsid w:val="00630FF0"/>
    <w:rsid w:val="00696639"/>
    <w:rsid w:val="006D29AB"/>
    <w:rsid w:val="006E2401"/>
    <w:rsid w:val="00707025"/>
    <w:rsid w:val="007C1E76"/>
    <w:rsid w:val="008D3398"/>
    <w:rsid w:val="00900991"/>
    <w:rsid w:val="00925459"/>
    <w:rsid w:val="00A1356E"/>
    <w:rsid w:val="00A364C8"/>
    <w:rsid w:val="00A72BD6"/>
    <w:rsid w:val="00B96A8F"/>
    <w:rsid w:val="00BB767D"/>
    <w:rsid w:val="00C256CC"/>
    <w:rsid w:val="00C270FE"/>
    <w:rsid w:val="00C3450E"/>
    <w:rsid w:val="00D81600"/>
    <w:rsid w:val="00DD392B"/>
    <w:rsid w:val="00E425CE"/>
    <w:rsid w:val="00E91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160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81600"/>
    <w:pPr>
      <w:ind w:left="1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1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1600"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81600"/>
    <w:pPr>
      <w:ind w:left="222"/>
    </w:pPr>
  </w:style>
  <w:style w:type="paragraph" w:customStyle="1" w:styleId="TableParagraph">
    <w:name w:val="Table Paragraph"/>
    <w:basedOn w:val="a"/>
    <w:uiPriority w:val="1"/>
    <w:qFormat/>
    <w:rsid w:val="00D81600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User</cp:lastModifiedBy>
  <cp:revision>12</cp:revision>
  <dcterms:created xsi:type="dcterms:W3CDTF">2025-04-18T02:47:00Z</dcterms:created>
  <dcterms:modified xsi:type="dcterms:W3CDTF">2025-06-24T02:02:00Z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2021-10-25T00:00:00Z</vt:filetime>
  </property>
</Properties>
</file>